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F3" w:rsidRDefault="009478F3" w:rsidP="009478F3">
      <w:pPr>
        <w:spacing w:line="360" w:lineRule="auto"/>
        <w:ind w:firstLine="3"/>
        <w:jc w:val="center"/>
        <w:rPr>
          <w:b/>
          <w:snapToGrid w:val="0"/>
          <w:sz w:val="24"/>
          <w:szCs w:val="24"/>
        </w:rPr>
      </w:pPr>
      <w:r>
        <w:rPr>
          <w:b/>
          <w:snapToGrid w:val="0"/>
          <w:sz w:val="24"/>
          <w:szCs w:val="24"/>
        </w:rPr>
        <w:t>Обязательная информация</w:t>
      </w:r>
    </w:p>
    <w:p w:rsidR="009478F3" w:rsidRDefault="009478F3" w:rsidP="009478F3">
      <w:pPr>
        <w:spacing w:line="360" w:lineRule="auto"/>
        <w:ind w:left="2124" w:firstLine="708"/>
        <w:rPr>
          <w:b/>
          <w:snapToGrid w:val="0"/>
          <w:sz w:val="24"/>
          <w:szCs w:val="24"/>
        </w:rPr>
      </w:pPr>
    </w:p>
    <w:p w:rsidR="009478F3" w:rsidRDefault="009478F3" w:rsidP="009478F3">
      <w:pPr>
        <w:spacing w:line="360" w:lineRule="auto"/>
        <w:ind w:firstLine="709"/>
        <w:jc w:val="both"/>
        <w:rPr>
          <w:sz w:val="24"/>
          <w:szCs w:val="24"/>
        </w:rPr>
      </w:pPr>
      <w:r w:rsidRPr="00B53349">
        <w:rPr>
          <w:sz w:val="24"/>
          <w:szCs w:val="24"/>
        </w:rPr>
        <w:t xml:space="preserve">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9478F3" w:rsidRDefault="009478F3" w:rsidP="009478F3">
      <w:pPr>
        <w:spacing w:line="360" w:lineRule="auto"/>
        <w:ind w:firstLine="709"/>
        <w:jc w:val="both"/>
        <w:rPr>
          <w:sz w:val="24"/>
          <w:szCs w:val="24"/>
        </w:rPr>
      </w:pPr>
      <w:r w:rsidRPr="00B53349">
        <w:rPr>
          <w:sz w:val="24"/>
          <w:szCs w:val="24"/>
        </w:rPr>
        <w:t xml:space="preserve">ОПИФ рыночных финансовых инструментов «ТКБ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 Фонд сбалансированный» (Правила доверительного управления фондом зарегистрированы ФСФР России 24.12.2002 за № 0078-58234010). </w:t>
      </w:r>
    </w:p>
    <w:p w:rsidR="009478F3" w:rsidRDefault="009478F3" w:rsidP="009478F3">
      <w:pPr>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B53349">
        <w:rPr>
          <w:sz w:val="24"/>
          <w:szCs w:val="24"/>
        </w:rPr>
        <w:t>sales</w:t>
      </w:r>
      <w:proofErr w:type="spellEnd"/>
      <w:r w:rsidRPr="00B53349">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w:t>
      </w:r>
      <w:bookmarkStart w:id="0" w:name="_GoBack"/>
      <w:bookmarkEnd w:id="0"/>
      <w:r w:rsidRPr="00B53349">
        <w:rPr>
          <w:sz w:val="24"/>
          <w:szCs w:val="24"/>
        </w:rPr>
        <w:t>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9478F3" w:rsidRDefault="009478F3" w:rsidP="009478F3">
      <w:pPr>
        <w:spacing w:line="360" w:lineRule="auto"/>
        <w:ind w:firstLine="709"/>
        <w:jc w:val="both"/>
        <w:rPr>
          <w:sz w:val="24"/>
          <w:szCs w:val="24"/>
        </w:rPr>
      </w:pPr>
    </w:p>
    <w:p w:rsidR="009478F3" w:rsidRDefault="009478F3" w:rsidP="009478F3">
      <w:pPr>
        <w:autoSpaceDE/>
        <w:autoSpaceDN/>
        <w:spacing w:after="200" w:line="276" w:lineRule="auto"/>
        <w:jc w:val="both"/>
        <w:rPr>
          <w:b/>
          <w:bCs/>
          <w:sz w:val="24"/>
          <w:szCs w:val="24"/>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rPr>
        <w:br w:type="page"/>
      </w:r>
    </w:p>
    <w:p w:rsidR="00E9397C" w:rsidRPr="00E9397C" w:rsidRDefault="00496F37" w:rsidP="00E9397C">
      <w:pPr>
        <w:pStyle w:val="a5"/>
        <w:ind w:firstLine="284"/>
        <w:rPr>
          <w:rFonts w:ascii="Times New Roman" w:hAnsi="Times New Roman" w:cs="Times New Roman"/>
          <w:b/>
          <w:bCs/>
        </w:rPr>
      </w:pPr>
      <w:r w:rsidRPr="00E9397C">
        <w:rPr>
          <w:rFonts w:ascii="Times New Roman" w:hAnsi="Times New Roman" w:cs="Times New Roman"/>
          <w:b/>
          <w:bCs/>
        </w:rPr>
        <w:lastRenderedPageBreak/>
        <w:t xml:space="preserve">                             </w:t>
      </w:r>
      <w:r w:rsidR="00E9397C">
        <w:rPr>
          <w:rFonts w:ascii="Times New Roman" w:hAnsi="Times New Roman" w:cs="Times New Roman"/>
          <w:b/>
          <w:bCs/>
        </w:rPr>
        <w:t xml:space="preserve">               </w:t>
      </w:r>
      <w:r w:rsidR="00E9397C" w:rsidRPr="00E9397C">
        <w:rPr>
          <w:rFonts w:ascii="Times New Roman" w:hAnsi="Times New Roman" w:cs="Times New Roman"/>
          <w:b/>
          <w:bCs/>
        </w:rPr>
        <w:t>УТВЕРЖДЕНЫ</w:t>
      </w:r>
    </w:p>
    <w:p w:rsidR="00E9397C" w:rsidRPr="00E9397C" w:rsidRDefault="00E9397C" w:rsidP="00C435CB">
      <w:pPr>
        <w:spacing w:line="280" w:lineRule="exact"/>
        <w:ind w:firstLine="284"/>
        <w:jc w:val="center"/>
        <w:rPr>
          <w:b/>
          <w:bCs/>
          <w:sz w:val="24"/>
          <w:szCs w:val="24"/>
        </w:rPr>
      </w:pPr>
      <w:r w:rsidRPr="00E9397C">
        <w:rPr>
          <w:b/>
          <w:bCs/>
          <w:sz w:val="24"/>
          <w:szCs w:val="24"/>
        </w:rPr>
        <w:t xml:space="preserve">                   </w:t>
      </w:r>
      <w:r w:rsidR="00C435CB">
        <w:rPr>
          <w:b/>
          <w:bCs/>
          <w:sz w:val="24"/>
          <w:szCs w:val="24"/>
        </w:rPr>
        <w:t xml:space="preserve">                </w:t>
      </w:r>
      <w:r w:rsidR="00C435CB">
        <w:rPr>
          <w:b/>
          <w:bCs/>
          <w:sz w:val="24"/>
          <w:szCs w:val="24"/>
        </w:rPr>
        <w:tab/>
      </w:r>
      <w:r w:rsidR="00C435CB">
        <w:rPr>
          <w:b/>
          <w:bCs/>
          <w:sz w:val="24"/>
          <w:szCs w:val="24"/>
        </w:rPr>
        <w:tab/>
      </w:r>
      <w:r w:rsidR="00C435CB">
        <w:rPr>
          <w:b/>
          <w:bCs/>
          <w:sz w:val="24"/>
          <w:szCs w:val="24"/>
        </w:rPr>
        <w:tab/>
      </w:r>
      <w:r w:rsidR="00C435CB">
        <w:rPr>
          <w:b/>
          <w:bCs/>
          <w:sz w:val="24"/>
          <w:szCs w:val="24"/>
        </w:rPr>
        <w:tab/>
      </w:r>
      <w:r w:rsidRPr="00E9397C">
        <w:rPr>
          <w:b/>
          <w:bCs/>
          <w:sz w:val="24"/>
          <w:szCs w:val="24"/>
        </w:rPr>
        <w:t>Приказом Генерального директора</w:t>
      </w:r>
    </w:p>
    <w:p w:rsidR="00E9397C" w:rsidRPr="00E9397C" w:rsidRDefault="00E9397C" w:rsidP="00E9397C">
      <w:pPr>
        <w:spacing w:line="280" w:lineRule="exact"/>
        <w:ind w:firstLine="284"/>
        <w:jc w:val="center"/>
        <w:rPr>
          <w:b/>
          <w:bCs/>
          <w:sz w:val="24"/>
          <w:szCs w:val="24"/>
        </w:rPr>
      </w:pPr>
      <w:r w:rsidRPr="00E9397C">
        <w:rPr>
          <w:b/>
          <w:bCs/>
          <w:sz w:val="24"/>
          <w:szCs w:val="24"/>
        </w:rPr>
        <w:t xml:space="preserve">                                                                       </w:t>
      </w:r>
      <w:r w:rsidR="00C435CB">
        <w:rPr>
          <w:b/>
          <w:bCs/>
          <w:sz w:val="24"/>
          <w:szCs w:val="24"/>
        </w:rPr>
        <w:t xml:space="preserve">   </w:t>
      </w:r>
      <w:r w:rsidRPr="00E9397C">
        <w:rPr>
          <w:b/>
          <w:bCs/>
          <w:sz w:val="24"/>
          <w:szCs w:val="24"/>
        </w:rPr>
        <w:t xml:space="preserve">ТКБ </w:t>
      </w:r>
      <w:proofErr w:type="spellStart"/>
      <w:r w:rsidRPr="00E9397C">
        <w:rPr>
          <w:b/>
          <w:bCs/>
          <w:sz w:val="24"/>
          <w:szCs w:val="24"/>
        </w:rPr>
        <w:t>Инвестмент</w:t>
      </w:r>
      <w:proofErr w:type="spellEnd"/>
      <w:r w:rsidRPr="00E9397C">
        <w:rPr>
          <w:b/>
          <w:bCs/>
          <w:sz w:val="24"/>
          <w:szCs w:val="24"/>
        </w:rPr>
        <w:t xml:space="preserve"> </w:t>
      </w:r>
      <w:proofErr w:type="spellStart"/>
      <w:r w:rsidRPr="00E9397C">
        <w:rPr>
          <w:b/>
          <w:bCs/>
          <w:sz w:val="24"/>
          <w:szCs w:val="24"/>
        </w:rPr>
        <w:t>Партнерс</w:t>
      </w:r>
      <w:proofErr w:type="spellEnd"/>
      <w:r w:rsidRPr="00E9397C">
        <w:rPr>
          <w:b/>
          <w:bCs/>
          <w:sz w:val="24"/>
          <w:szCs w:val="24"/>
        </w:rPr>
        <w:t xml:space="preserve"> (АО)</w:t>
      </w:r>
    </w:p>
    <w:p w:rsidR="00E9397C" w:rsidRPr="00E9397C" w:rsidRDefault="00E9397C" w:rsidP="00E9397C">
      <w:pPr>
        <w:spacing w:line="280" w:lineRule="exact"/>
        <w:ind w:firstLine="284"/>
        <w:jc w:val="center"/>
        <w:rPr>
          <w:b/>
          <w:bCs/>
          <w:sz w:val="24"/>
          <w:szCs w:val="24"/>
        </w:rPr>
      </w:pPr>
      <w:r w:rsidRPr="00E9397C">
        <w:rPr>
          <w:b/>
          <w:bCs/>
          <w:sz w:val="24"/>
          <w:szCs w:val="24"/>
        </w:rPr>
        <w:t xml:space="preserve">                                             </w:t>
      </w:r>
      <w:r w:rsidR="00C435CB">
        <w:rPr>
          <w:b/>
          <w:bCs/>
          <w:sz w:val="24"/>
          <w:szCs w:val="24"/>
        </w:rPr>
        <w:t xml:space="preserve">    Тимофеевым Д.Н.</w:t>
      </w:r>
    </w:p>
    <w:p w:rsidR="00E9397C" w:rsidRPr="00E9397C" w:rsidRDefault="00E9397C" w:rsidP="00E9397C">
      <w:pPr>
        <w:spacing w:line="280" w:lineRule="exact"/>
        <w:ind w:firstLine="284"/>
        <w:jc w:val="center"/>
        <w:rPr>
          <w:b/>
          <w:bCs/>
          <w:sz w:val="24"/>
          <w:szCs w:val="24"/>
        </w:rPr>
      </w:pPr>
      <w:r w:rsidRPr="00E9397C">
        <w:rPr>
          <w:b/>
          <w:bCs/>
          <w:sz w:val="24"/>
          <w:szCs w:val="24"/>
        </w:rPr>
        <w:t xml:space="preserve">                                         </w:t>
      </w:r>
      <w:r w:rsidR="00C15C2C">
        <w:rPr>
          <w:b/>
          <w:bCs/>
          <w:sz w:val="24"/>
          <w:szCs w:val="24"/>
        </w:rPr>
        <w:t xml:space="preserve">               </w:t>
      </w:r>
      <w:r w:rsidR="00400301">
        <w:rPr>
          <w:b/>
          <w:bCs/>
          <w:sz w:val="24"/>
          <w:szCs w:val="24"/>
        </w:rPr>
        <w:t xml:space="preserve">     </w:t>
      </w:r>
      <w:r w:rsidR="00C15C2C">
        <w:rPr>
          <w:b/>
          <w:bCs/>
          <w:sz w:val="24"/>
          <w:szCs w:val="24"/>
        </w:rPr>
        <w:t xml:space="preserve"> </w:t>
      </w:r>
      <w:r w:rsidR="00400301">
        <w:rPr>
          <w:b/>
          <w:bCs/>
          <w:sz w:val="24"/>
          <w:szCs w:val="24"/>
        </w:rPr>
        <w:t xml:space="preserve">    </w:t>
      </w:r>
      <w:proofErr w:type="gramStart"/>
      <w:r w:rsidR="00400301">
        <w:rPr>
          <w:b/>
          <w:bCs/>
          <w:sz w:val="24"/>
          <w:szCs w:val="24"/>
        </w:rPr>
        <w:t>от  «</w:t>
      </w:r>
      <w:proofErr w:type="gramEnd"/>
      <w:r w:rsidR="00400301">
        <w:rPr>
          <w:b/>
          <w:bCs/>
          <w:sz w:val="24"/>
          <w:szCs w:val="24"/>
        </w:rPr>
        <w:t>26</w:t>
      </w:r>
      <w:r w:rsidRPr="00E9397C">
        <w:rPr>
          <w:b/>
          <w:bCs/>
          <w:sz w:val="24"/>
          <w:szCs w:val="24"/>
        </w:rPr>
        <w:t xml:space="preserve">» </w:t>
      </w:r>
      <w:r w:rsidR="00400301">
        <w:rPr>
          <w:b/>
          <w:bCs/>
          <w:sz w:val="24"/>
          <w:szCs w:val="24"/>
        </w:rPr>
        <w:t>апреля</w:t>
      </w:r>
      <w:r w:rsidRPr="00E9397C">
        <w:rPr>
          <w:b/>
          <w:bCs/>
          <w:sz w:val="24"/>
          <w:szCs w:val="24"/>
        </w:rPr>
        <w:t xml:space="preserve"> 202</w:t>
      </w:r>
      <w:r w:rsidR="00C435CB">
        <w:rPr>
          <w:b/>
          <w:bCs/>
          <w:sz w:val="24"/>
          <w:szCs w:val="24"/>
        </w:rPr>
        <w:t>4</w:t>
      </w:r>
      <w:r w:rsidRPr="00E9397C">
        <w:rPr>
          <w:b/>
          <w:bCs/>
          <w:sz w:val="24"/>
          <w:szCs w:val="24"/>
        </w:rPr>
        <w:t xml:space="preserve"> г. №</w:t>
      </w:r>
      <w:r w:rsidR="0066112F">
        <w:rPr>
          <w:b/>
          <w:bCs/>
          <w:sz w:val="24"/>
          <w:szCs w:val="24"/>
        </w:rPr>
        <w:t xml:space="preserve"> </w:t>
      </w:r>
      <w:r w:rsidR="00400301">
        <w:rPr>
          <w:b/>
          <w:bCs/>
          <w:sz w:val="24"/>
          <w:szCs w:val="24"/>
        </w:rPr>
        <w:t>80</w:t>
      </w:r>
    </w:p>
    <w:p w:rsidR="00496F37" w:rsidRDefault="00496F37" w:rsidP="00E9397C">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3C0865"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E9397C">
        <w:rPr>
          <w:rFonts w:ascii="Times New Roman" w:hAnsi="Times New Roman" w:cs="Times New Roman"/>
          <w:b/>
          <w:bCs/>
        </w:rPr>
        <w:t>3</w:t>
      </w:r>
      <w:r w:rsidR="00E263D6">
        <w:rPr>
          <w:rFonts w:ascii="Times New Roman" w:hAnsi="Times New Roman" w:cs="Times New Roman"/>
          <w:b/>
          <w:bCs/>
        </w:rPr>
        <w:t>7</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203452">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proofErr w:type="spellStart"/>
      <w:r w:rsidR="0095456D">
        <w:rPr>
          <w:rFonts w:ascii="Times New Roman" w:hAnsi="Times New Roman" w:cs="Times New Roman"/>
          <w:spacing w:val="-1"/>
          <w:sz w:val="24"/>
          <w:szCs w:val="24"/>
        </w:rPr>
        <w:t>Инвестмент</w:t>
      </w:r>
      <w:proofErr w:type="spellEnd"/>
      <w:r w:rsidR="0095456D">
        <w:rPr>
          <w:rFonts w:ascii="Times New Roman" w:hAnsi="Times New Roman" w:cs="Times New Roman"/>
          <w:spacing w:val="-1"/>
          <w:sz w:val="24"/>
          <w:szCs w:val="24"/>
        </w:rPr>
        <w:t xml:space="preserve"> </w:t>
      </w:r>
      <w:proofErr w:type="spellStart"/>
      <w:r w:rsidR="0095456D">
        <w:rPr>
          <w:rFonts w:ascii="Times New Roman" w:hAnsi="Times New Roman" w:cs="Times New Roman"/>
          <w:spacing w:val="-1"/>
          <w:sz w:val="24"/>
          <w:szCs w:val="24"/>
        </w:rPr>
        <w:t>Партнерс</w:t>
      </w:r>
      <w:proofErr w:type="spellEnd"/>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203452">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95456D">
        <w:rPr>
          <w:rFonts w:ascii="Times New Roman" w:hAnsi="Times New Roman" w:cs="Times New Roman"/>
          <w:b w:val="0"/>
          <w:sz w:val="20"/>
          <w:szCs w:val="20"/>
        </w:rPr>
        <w:t>Инвестмент</w:t>
      </w:r>
      <w:proofErr w:type="spellEnd"/>
      <w:r w:rsidR="0095456D">
        <w:rPr>
          <w:rFonts w:ascii="Times New Roman" w:hAnsi="Times New Roman" w:cs="Times New Roman"/>
          <w:b w:val="0"/>
          <w:sz w:val="20"/>
          <w:szCs w:val="20"/>
        </w:rPr>
        <w:t xml:space="preserve"> </w:t>
      </w:r>
      <w:proofErr w:type="spellStart"/>
      <w:r w:rsidR="0095456D">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ФКЦБ</w:t>
      </w:r>
      <w:r w:rsidRPr="005974E1">
        <w:rPr>
          <w:rFonts w:ascii="Times New Roman" w:hAnsi="Times New Roman" w:cs="Times New Roman"/>
          <w:b w:val="0"/>
          <w:sz w:val="20"/>
          <w:szCs w:val="20"/>
        </w:rPr>
        <w:t xml:space="preserve"> России 2</w:t>
      </w:r>
      <w:r w:rsidR="00CF5B51">
        <w:rPr>
          <w:rFonts w:ascii="Times New Roman" w:hAnsi="Times New Roman" w:cs="Times New Roman"/>
          <w:b w:val="0"/>
          <w:sz w:val="20"/>
          <w:szCs w:val="20"/>
        </w:rPr>
        <w:t>4</w:t>
      </w:r>
      <w:r w:rsidRPr="005974E1">
        <w:rPr>
          <w:rFonts w:ascii="Times New Roman" w:hAnsi="Times New Roman" w:cs="Times New Roman"/>
          <w:b w:val="0"/>
          <w:sz w:val="20"/>
          <w:szCs w:val="20"/>
        </w:rPr>
        <w:t> </w:t>
      </w:r>
      <w:r w:rsidR="00CF5B51">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CF5B51">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CF5B51">
        <w:rPr>
          <w:rFonts w:ascii="Times New Roman" w:hAnsi="Times New Roman" w:cs="Times New Roman"/>
          <w:b w:val="0"/>
          <w:sz w:val="20"/>
          <w:szCs w:val="20"/>
        </w:rPr>
        <w:t>0</w:t>
      </w:r>
      <w:r w:rsidR="00EE7045">
        <w:rPr>
          <w:rFonts w:ascii="Times New Roman" w:hAnsi="Times New Roman" w:cs="Times New Roman"/>
          <w:b w:val="0"/>
          <w:sz w:val="20"/>
          <w:szCs w:val="20"/>
        </w:rPr>
        <w:t>78</w:t>
      </w:r>
      <w:r w:rsidRPr="005974E1">
        <w:rPr>
          <w:rFonts w:ascii="Times New Roman" w:hAnsi="Times New Roman" w:cs="Times New Roman"/>
          <w:b w:val="0"/>
          <w:sz w:val="20"/>
          <w:szCs w:val="20"/>
        </w:rPr>
        <w:t>-</w:t>
      </w:r>
      <w:r w:rsidR="00CF5B51">
        <w:rPr>
          <w:rFonts w:ascii="Times New Roman" w:hAnsi="Times New Roman" w:cs="Times New Roman"/>
          <w:b w:val="0"/>
          <w:sz w:val="20"/>
          <w:szCs w:val="20"/>
        </w:rPr>
        <w:t>58234010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203E3A" w:rsidTr="00DF58CB">
        <w:trPr>
          <w:trHeight w:val="537"/>
        </w:trPr>
        <w:tc>
          <w:tcPr>
            <w:tcW w:w="568" w:type="dxa"/>
            <w:shd w:val="clear" w:color="auto" w:fill="F3F3F3"/>
          </w:tcPr>
          <w:p w:rsidR="00E44D5F" w:rsidRPr="00203E3A" w:rsidRDefault="00E44D5F" w:rsidP="00576992">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 п/п</w:t>
            </w:r>
          </w:p>
        </w:tc>
        <w:tc>
          <w:tcPr>
            <w:tcW w:w="1076" w:type="dxa"/>
            <w:shd w:val="clear" w:color="auto" w:fill="F3F3F3"/>
          </w:tcPr>
          <w:p w:rsidR="00E44D5F" w:rsidRPr="00203E3A" w:rsidRDefault="00E44D5F" w:rsidP="00576992">
            <w:pPr>
              <w:autoSpaceDE/>
              <w:autoSpaceDN/>
              <w:jc w:val="center"/>
            </w:pPr>
            <w:r w:rsidRPr="00203E3A">
              <w:t xml:space="preserve">Номер </w:t>
            </w:r>
            <w:proofErr w:type="spellStart"/>
            <w:proofErr w:type="gramStart"/>
            <w:r w:rsidRPr="00203E3A">
              <w:t>редакти-руемого</w:t>
            </w:r>
            <w:proofErr w:type="spellEnd"/>
            <w:proofErr w:type="gramEnd"/>
          </w:p>
          <w:p w:rsidR="00E44D5F" w:rsidRPr="00203E3A" w:rsidRDefault="00E44D5F" w:rsidP="00576992">
            <w:pPr>
              <w:autoSpaceDE/>
              <w:autoSpaceDN/>
              <w:jc w:val="center"/>
            </w:pPr>
            <w:r w:rsidRPr="00203E3A">
              <w:t>пункта</w:t>
            </w:r>
          </w:p>
        </w:tc>
        <w:tc>
          <w:tcPr>
            <w:tcW w:w="4168" w:type="dxa"/>
            <w:shd w:val="clear" w:color="auto" w:fill="F3F3F3"/>
            <w:vAlign w:val="center"/>
          </w:tcPr>
          <w:p w:rsidR="00E44D5F" w:rsidRPr="00203E3A" w:rsidRDefault="00E44D5F" w:rsidP="00E44D5F">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Пункт в прежней редакции</w:t>
            </w:r>
          </w:p>
        </w:tc>
        <w:tc>
          <w:tcPr>
            <w:tcW w:w="4253" w:type="dxa"/>
            <w:shd w:val="clear" w:color="auto" w:fill="F3F3F3"/>
            <w:vAlign w:val="center"/>
          </w:tcPr>
          <w:p w:rsidR="00E44D5F" w:rsidRPr="00203E3A" w:rsidRDefault="00E44D5F" w:rsidP="00E44D5F">
            <w:pPr>
              <w:pStyle w:val="prg3"/>
              <w:numPr>
                <w:ilvl w:val="0"/>
                <w:numId w:val="0"/>
              </w:numPr>
              <w:jc w:val="center"/>
              <w:rPr>
                <w:rFonts w:ascii="Times New Roman" w:hAnsi="Times New Roman" w:cs="Times New Roman"/>
              </w:rPr>
            </w:pPr>
            <w:r w:rsidRPr="00203E3A">
              <w:rPr>
                <w:rFonts w:ascii="Times New Roman" w:hAnsi="Times New Roman" w:cs="Times New Roman"/>
              </w:rPr>
              <w:t>Пункт в новой редакции</w:t>
            </w:r>
          </w:p>
        </w:tc>
      </w:tr>
      <w:tr w:rsidR="00484DF4" w:rsidRPr="00203E3A" w:rsidTr="00DF58CB">
        <w:trPr>
          <w:trHeight w:val="652"/>
        </w:trPr>
        <w:tc>
          <w:tcPr>
            <w:tcW w:w="568" w:type="dxa"/>
          </w:tcPr>
          <w:p w:rsidR="00484DF4" w:rsidRPr="00D15C64" w:rsidRDefault="00D15C64" w:rsidP="00484DF4">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484DF4" w:rsidRPr="00D15C64" w:rsidRDefault="00FD6889" w:rsidP="00484DF4">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62</w:t>
            </w:r>
            <w:r w:rsidR="00940C3E">
              <w:rPr>
                <w:rFonts w:ascii="Times New Roman" w:hAnsi="Times New Roman" w:cs="Times New Roman"/>
                <w:kern w:val="0"/>
                <w:lang w:val="en-US"/>
              </w:rPr>
              <w:t>.</w:t>
            </w:r>
          </w:p>
        </w:tc>
        <w:tc>
          <w:tcPr>
            <w:tcW w:w="4168" w:type="dxa"/>
          </w:tcPr>
          <w:p w:rsidR="00FD6889" w:rsidRPr="00FD6889" w:rsidRDefault="00FD6889" w:rsidP="00FD6889">
            <w:pPr>
              <w:spacing w:after="100"/>
              <w:jc w:val="both"/>
              <w:rPr>
                <w:sz w:val="22"/>
                <w:szCs w:val="22"/>
              </w:rPr>
            </w:pPr>
            <w:r w:rsidRPr="00FD6889">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FD6889">
              <w:rPr>
                <w:sz w:val="24"/>
                <w:szCs w:val="24"/>
              </w:rPr>
              <w:t xml:space="preserve"> </w:t>
            </w:r>
            <w:r w:rsidRPr="00FD6889">
              <w:rPr>
                <w:sz w:val="22"/>
                <w:szCs w:val="22"/>
              </w:rPr>
              <w:t>надбавка, на которую увеличивается расчетная стоимость инвестиционного пая, составляет:</w:t>
            </w:r>
          </w:p>
          <w:p w:rsidR="00FD6889" w:rsidRPr="00FD6889" w:rsidRDefault="00FD6889" w:rsidP="00FD6889">
            <w:pPr>
              <w:numPr>
                <w:ilvl w:val="0"/>
                <w:numId w:val="17"/>
              </w:numPr>
              <w:tabs>
                <w:tab w:val="left" w:pos="0"/>
              </w:tabs>
              <w:autoSpaceDE/>
              <w:autoSpaceDN/>
              <w:spacing w:after="100"/>
              <w:ind w:left="0" w:firstLine="0"/>
              <w:jc w:val="both"/>
              <w:rPr>
                <w:sz w:val="22"/>
                <w:szCs w:val="22"/>
              </w:rPr>
            </w:pPr>
            <w:r w:rsidRPr="00FD6889">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FD6889">
              <w:rPr>
                <w:bCs/>
                <w:sz w:val="22"/>
                <w:szCs w:val="22"/>
              </w:rPr>
              <w:t>100 </w:t>
            </w:r>
            <w:r w:rsidRPr="00FD6889">
              <w:rPr>
                <w:sz w:val="22"/>
                <w:szCs w:val="22"/>
              </w:rPr>
              <w:t xml:space="preserve">000 (Ста тысяч) рублей; </w:t>
            </w:r>
          </w:p>
          <w:p w:rsidR="00FD6889" w:rsidRPr="00FD6889" w:rsidRDefault="00FD6889" w:rsidP="00FD6889">
            <w:pPr>
              <w:numPr>
                <w:ilvl w:val="0"/>
                <w:numId w:val="17"/>
              </w:numPr>
              <w:tabs>
                <w:tab w:val="left" w:pos="0"/>
              </w:tabs>
              <w:autoSpaceDE/>
              <w:autoSpaceDN/>
              <w:spacing w:after="100"/>
              <w:ind w:left="0" w:firstLine="0"/>
              <w:jc w:val="both"/>
              <w:rPr>
                <w:sz w:val="22"/>
                <w:szCs w:val="22"/>
              </w:rPr>
            </w:pPr>
            <w:r w:rsidRPr="00FD6889">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FD6889" w:rsidRPr="00FD6889" w:rsidRDefault="00FD6889" w:rsidP="00FD6889">
            <w:pPr>
              <w:numPr>
                <w:ilvl w:val="0"/>
                <w:numId w:val="17"/>
              </w:numPr>
              <w:tabs>
                <w:tab w:val="left" w:pos="0"/>
              </w:tabs>
              <w:autoSpaceDE/>
              <w:autoSpaceDN/>
              <w:spacing w:after="100"/>
              <w:ind w:left="0" w:firstLine="0"/>
              <w:jc w:val="both"/>
              <w:rPr>
                <w:sz w:val="22"/>
                <w:szCs w:val="22"/>
              </w:rPr>
            </w:pPr>
            <w:r w:rsidRPr="00FD6889">
              <w:rPr>
                <w:sz w:val="22"/>
                <w:szCs w:val="22"/>
              </w:rPr>
              <w:t xml:space="preserve">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w:t>
            </w:r>
            <w:r w:rsidRPr="00FD6889">
              <w:rPr>
                <w:sz w:val="22"/>
                <w:szCs w:val="22"/>
              </w:rPr>
              <w:lastRenderedPageBreak/>
              <w:t>(Трехсот тысяч) рублей, но менее 1 000 000 (Одного миллиона) рублей;</w:t>
            </w:r>
          </w:p>
          <w:p w:rsidR="00FD6889" w:rsidRPr="00FD6889" w:rsidRDefault="00FD6889" w:rsidP="00FD6889">
            <w:pPr>
              <w:numPr>
                <w:ilvl w:val="0"/>
                <w:numId w:val="17"/>
              </w:numPr>
              <w:tabs>
                <w:tab w:val="left" w:pos="0"/>
              </w:tabs>
              <w:autoSpaceDE/>
              <w:autoSpaceDN/>
              <w:spacing w:after="120"/>
              <w:ind w:left="0" w:firstLine="0"/>
              <w:jc w:val="both"/>
              <w:rPr>
                <w:sz w:val="24"/>
                <w:szCs w:val="24"/>
              </w:rPr>
            </w:pPr>
            <w:r w:rsidRPr="00FD6889">
              <w:rPr>
                <w:sz w:val="22"/>
                <w:szCs w:val="22"/>
              </w:rPr>
              <w:t>не взимается при сумме, внесенной в оплату инвестиционных паев, в размере равном или более 1 000 000 (Одного миллиона) рублей.</w:t>
            </w:r>
          </w:p>
          <w:p w:rsidR="00FD6889" w:rsidRPr="00FD6889" w:rsidRDefault="00FD6889" w:rsidP="00FD6889">
            <w:pPr>
              <w:tabs>
                <w:tab w:val="left" w:pos="360"/>
              </w:tabs>
              <w:spacing w:after="120"/>
              <w:jc w:val="both"/>
              <w:rPr>
                <w:sz w:val="22"/>
                <w:szCs w:val="22"/>
              </w:rPr>
            </w:pPr>
            <w:r w:rsidRPr="00FD6889">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FD6889">
              <w:rPr>
                <w:sz w:val="22"/>
                <w:szCs w:val="22"/>
              </w:rPr>
              <w:t>ЮниКредит</w:t>
            </w:r>
            <w:proofErr w:type="spellEnd"/>
            <w:r w:rsidRPr="00FD6889">
              <w:rPr>
                <w:sz w:val="22"/>
                <w:szCs w:val="22"/>
              </w:rPr>
              <w:t xml:space="preserve"> Банк, </w:t>
            </w:r>
            <w:r w:rsidRPr="00FD6889">
              <w:rPr>
                <w:color w:val="000000"/>
                <w:sz w:val="22"/>
                <w:szCs w:val="22"/>
                <w:shd w:val="clear" w:color="auto" w:fill="FFFFFF"/>
              </w:rPr>
              <w:t xml:space="preserve">АО «БАНК СГБ», </w:t>
            </w:r>
            <w:r w:rsidRPr="00FD6889">
              <w:rPr>
                <w:sz w:val="22"/>
                <w:szCs w:val="22"/>
              </w:rPr>
              <w:t>надбавка, на которую увеличивается расчетная стоимость инвестиционного пая, составляет:</w:t>
            </w:r>
          </w:p>
          <w:p w:rsidR="00FD6889" w:rsidRPr="00FD6889" w:rsidRDefault="00FD6889" w:rsidP="00FD6889">
            <w:pPr>
              <w:numPr>
                <w:ilvl w:val="0"/>
                <w:numId w:val="17"/>
              </w:numPr>
              <w:shd w:val="clear" w:color="auto" w:fill="FFFFFF"/>
              <w:autoSpaceDE/>
              <w:autoSpaceDN/>
              <w:spacing w:after="120"/>
              <w:ind w:left="0" w:firstLine="0"/>
              <w:jc w:val="both"/>
              <w:rPr>
                <w:spacing w:val="-2"/>
                <w:sz w:val="22"/>
                <w:szCs w:val="22"/>
                <w:lang w:eastAsia="en-US"/>
              </w:rPr>
            </w:pPr>
            <w:r w:rsidRPr="00FD6889">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D6889">
              <w:rPr>
                <w:spacing w:val="-2"/>
                <w:sz w:val="22"/>
                <w:szCs w:val="22"/>
                <w:lang w:eastAsia="en-US"/>
              </w:rPr>
              <w:t xml:space="preserve">; </w:t>
            </w:r>
          </w:p>
          <w:p w:rsidR="00FD6889" w:rsidRPr="00FD6889" w:rsidRDefault="00FD6889" w:rsidP="00FD6889">
            <w:pPr>
              <w:numPr>
                <w:ilvl w:val="0"/>
                <w:numId w:val="17"/>
              </w:numPr>
              <w:shd w:val="clear" w:color="auto" w:fill="FFFFFF"/>
              <w:autoSpaceDE/>
              <w:autoSpaceDN/>
              <w:spacing w:after="120"/>
              <w:ind w:left="0" w:firstLine="0"/>
              <w:jc w:val="both"/>
              <w:rPr>
                <w:sz w:val="22"/>
                <w:szCs w:val="22"/>
                <w:lang w:eastAsia="en-US"/>
              </w:rPr>
            </w:pPr>
            <w:r w:rsidRPr="00FD688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FD6889" w:rsidRPr="00FD6889" w:rsidRDefault="00FD6889" w:rsidP="00FD6889">
            <w:pPr>
              <w:numPr>
                <w:ilvl w:val="0"/>
                <w:numId w:val="18"/>
              </w:numPr>
              <w:autoSpaceDE/>
              <w:autoSpaceDN/>
              <w:spacing w:after="120"/>
              <w:jc w:val="both"/>
              <w:rPr>
                <w:sz w:val="22"/>
                <w:szCs w:val="22"/>
                <w:lang w:eastAsia="en-US"/>
              </w:rPr>
            </w:pPr>
            <w:r w:rsidRPr="00FD688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FD6889" w:rsidRPr="00FD6889" w:rsidRDefault="00FD6889" w:rsidP="00FD6889">
            <w:pPr>
              <w:tabs>
                <w:tab w:val="left" w:pos="-1985"/>
              </w:tabs>
              <w:autoSpaceDE/>
              <w:autoSpaceDN/>
              <w:spacing w:after="60" w:line="264" w:lineRule="auto"/>
              <w:jc w:val="both"/>
              <w:rPr>
                <w:sz w:val="22"/>
                <w:szCs w:val="22"/>
                <w:lang w:eastAsia="en-US"/>
              </w:rPr>
            </w:pPr>
            <w:r w:rsidRPr="00FD688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FD6889">
              <w:rPr>
                <w:sz w:val="22"/>
                <w:szCs w:val="22"/>
                <w:lang w:eastAsia="en-US"/>
              </w:rPr>
              <w:t>ЮниКредит</w:t>
            </w:r>
            <w:proofErr w:type="spellEnd"/>
            <w:r w:rsidRPr="00FD6889">
              <w:rPr>
                <w:sz w:val="22"/>
                <w:szCs w:val="22"/>
                <w:lang w:eastAsia="en-US"/>
              </w:rPr>
              <w:t xml:space="preserve"> Банк, надбавка, на которую увеличивается расчётная стоимость инвестиционного пая, составляет:</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FD6889" w:rsidRPr="00FD6889" w:rsidRDefault="00FD6889" w:rsidP="00FD6889">
            <w:pPr>
              <w:tabs>
                <w:tab w:val="left" w:pos="-1985"/>
              </w:tabs>
              <w:autoSpaceDE/>
              <w:autoSpaceDN/>
              <w:spacing w:after="60" w:line="264" w:lineRule="auto"/>
              <w:jc w:val="both"/>
              <w:rPr>
                <w:sz w:val="22"/>
                <w:szCs w:val="22"/>
                <w:lang w:eastAsia="en-US"/>
              </w:rPr>
            </w:pPr>
            <w:r w:rsidRPr="00FD688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FD6889">
              <w:rPr>
                <w:color w:val="000000"/>
                <w:sz w:val="22"/>
                <w:szCs w:val="22"/>
                <w:shd w:val="clear" w:color="auto" w:fill="FFFFFF"/>
                <w:lang w:eastAsia="en-US"/>
              </w:rPr>
              <w:t>АО «БАНК СГБ»</w:t>
            </w:r>
            <w:r w:rsidRPr="00FD6889">
              <w:rPr>
                <w:sz w:val="22"/>
                <w:szCs w:val="22"/>
                <w:lang w:eastAsia="en-US"/>
              </w:rPr>
              <w:t xml:space="preserve">, </w:t>
            </w:r>
            <w:r w:rsidRPr="00FD6889">
              <w:rPr>
                <w:color w:val="000000"/>
                <w:sz w:val="22"/>
                <w:szCs w:val="22"/>
                <w:shd w:val="clear" w:color="auto" w:fill="FFFFFF"/>
                <w:lang w:eastAsia="en-US"/>
              </w:rPr>
              <w:t>надбавка</w:t>
            </w:r>
            <w:r w:rsidRPr="00FD6889">
              <w:rPr>
                <w:sz w:val="22"/>
                <w:szCs w:val="22"/>
                <w:lang w:eastAsia="en-US"/>
              </w:rPr>
              <w:t>, на которую увеличивается расчётная стоимость инвестиционного пая, составляет:</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w:t>
            </w:r>
            <w:r w:rsidRPr="00FD6889">
              <w:rPr>
                <w:sz w:val="22"/>
                <w:szCs w:val="22"/>
                <w:lang w:eastAsia="en-US"/>
              </w:rPr>
              <w:lastRenderedPageBreak/>
              <w:t>рублей, но менее 1 000 000 (Одного миллиона) рублей;</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rsidR="00FD6889" w:rsidRPr="00FD6889" w:rsidRDefault="00FD6889" w:rsidP="00FD6889">
            <w:pPr>
              <w:autoSpaceDE/>
              <w:autoSpaceDN/>
              <w:spacing w:after="60"/>
              <w:jc w:val="both"/>
              <w:rPr>
                <w:sz w:val="22"/>
                <w:szCs w:val="22"/>
                <w:lang w:eastAsia="en-US"/>
              </w:rPr>
            </w:pPr>
            <w:r w:rsidRPr="00FD6889">
              <w:rPr>
                <w:bCs/>
                <w:sz w:val="22"/>
                <w:szCs w:val="22"/>
                <w:lang w:eastAsia="en-US"/>
              </w:rPr>
              <w:t>Н</w:t>
            </w:r>
            <w:r w:rsidRPr="00FD6889">
              <w:rPr>
                <w:sz w:val="22"/>
                <w:szCs w:val="22"/>
                <w:lang w:eastAsia="en-US"/>
              </w:rPr>
              <w:t xml:space="preserve">адбавка, </w:t>
            </w:r>
            <w:r w:rsidRPr="00FD6889">
              <w:rPr>
                <w:rFonts w:eastAsia="MS Mincho"/>
                <w:sz w:val="22"/>
                <w:szCs w:val="22"/>
                <w:lang w:eastAsia="en-US"/>
              </w:rPr>
              <w:t>на которую увеличивается расчетная стоимость инвестиционного пая,</w:t>
            </w:r>
            <w:r w:rsidRPr="00FD6889">
              <w:rPr>
                <w:sz w:val="22"/>
                <w:szCs w:val="22"/>
                <w:lang w:eastAsia="en-US"/>
              </w:rPr>
              <w:t xml:space="preserve"> не взимается в следующих случаях:</w:t>
            </w:r>
          </w:p>
          <w:p w:rsidR="00FD6889" w:rsidRPr="00FD6889" w:rsidRDefault="00FD6889" w:rsidP="00FD6889">
            <w:pPr>
              <w:numPr>
                <w:ilvl w:val="0"/>
                <w:numId w:val="23"/>
              </w:numPr>
              <w:tabs>
                <w:tab w:val="left" w:pos="459"/>
                <w:tab w:val="left" w:pos="900"/>
              </w:tabs>
              <w:autoSpaceDE/>
              <w:autoSpaceDN/>
              <w:spacing w:after="120"/>
              <w:ind w:left="578"/>
              <w:jc w:val="both"/>
              <w:rPr>
                <w:sz w:val="22"/>
                <w:szCs w:val="22"/>
                <w:lang w:eastAsia="en-US"/>
              </w:rPr>
            </w:pPr>
            <w:r w:rsidRPr="00FD688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FD6889" w:rsidRPr="00FD6889" w:rsidRDefault="00FD6889" w:rsidP="00FD6889">
            <w:pPr>
              <w:numPr>
                <w:ilvl w:val="0"/>
                <w:numId w:val="23"/>
              </w:numPr>
              <w:tabs>
                <w:tab w:val="left" w:pos="459"/>
                <w:tab w:val="left" w:pos="900"/>
              </w:tabs>
              <w:autoSpaceDE/>
              <w:autoSpaceDN/>
              <w:spacing w:after="120"/>
              <w:ind w:left="578"/>
              <w:jc w:val="both"/>
              <w:rPr>
                <w:sz w:val="22"/>
                <w:szCs w:val="22"/>
                <w:lang w:eastAsia="en-US"/>
              </w:rPr>
            </w:pPr>
            <w:r w:rsidRPr="00FD6889">
              <w:rPr>
                <w:rFonts w:eastAsia="MS Mincho"/>
                <w:sz w:val="22"/>
                <w:szCs w:val="22"/>
                <w:lang w:eastAsia="en-US"/>
              </w:rPr>
              <w:t>при</w:t>
            </w:r>
            <w:r w:rsidRPr="00FD6889">
              <w:rPr>
                <w:bCs/>
                <w:sz w:val="22"/>
                <w:szCs w:val="22"/>
                <w:lang w:eastAsia="en-US"/>
              </w:rPr>
              <w:t xml:space="preserve"> выдаче инвестиционных паёв после завершения (окончания) формирования фонда, </w:t>
            </w:r>
            <w:r w:rsidRPr="00FD6889">
              <w:rPr>
                <w:sz w:val="22"/>
                <w:szCs w:val="22"/>
                <w:lang w:eastAsia="en-US"/>
              </w:rPr>
              <w:t>права</w:t>
            </w:r>
            <w:r w:rsidRPr="00FD6889">
              <w:rPr>
                <w:bCs/>
                <w:sz w:val="22"/>
                <w:szCs w:val="22"/>
                <w:lang w:eastAsia="en-US"/>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w:t>
            </w:r>
          </w:p>
          <w:p w:rsidR="00FD6889" w:rsidRPr="00FD6889" w:rsidRDefault="00FD6889" w:rsidP="00FD6889">
            <w:pPr>
              <w:numPr>
                <w:ilvl w:val="0"/>
                <w:numId w:val="23"/>
              </w:numPr>
              <w:tabs>
                <w:tab w:val="left" w:pos="459"/>
                <w:tab w:val="left" w:pos="900"/>
              </w:tabs>
              <w:autoSpaceDE/>
              <w:autoSpaceDN/>
              <w:spacing w:after="120"/>
              <w:ind w:left="578"/>
              <w:jc w:val="both"/>
              <w:rPr>
                <w:sz w:val="22"/>
                <w:szCs w:val="22"/>
                <w:lang w:eastAsia="en-US"/>
              </w:rPr>
            </w:pPr>
            <w:r w:rsidRPr="00FD688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FD6889">
              <w:rPr>
                <w:bCs/>
                <w:sz w:val="22"/>
                <w:szCs w:val="22"/>
                <w:lang w:eastAsia="en-US"/>
              </w:rPr>
              <w:t>.</w:t>
            </w:r>
          </w:p>
          <w:p w:rsidR="00FD6889" w:rsidRPr="00FD6889" w:rsidRDefault="00FD6889" w:rsidP="00FD6889">
            <w:pPr>
              <w:tabs>
                <w:tab w:val="left" w:pos="360"/>
              </w:tabs>
              <w:spacing w:after="120"/>
              <w:jc w:val="both"/>
              <w:rPr>
                <w:sz w:val="22"/>
                <w:szCs w:val="22"/>
              </w:rPr>
            </w:pPr>
            <w:r w:rsidRPr="00FD688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484DF4" w:rsidRPr="00CB52D4" w:rsidRDefault="00484DF4" w:rsidP="00484DF4">
            <w:pPr>
              <w:shd w:val="clear" w:color="auto" w:fill="FFFFFF"/>
              <w:autoSpaceDE/>
              <w:autoSpaceDN/>
              <w:spacing w:before="60" w:after="60"/>
              <w:jc w:val="both"/>
              <w:rPr>
                <w:lang w:eastAsia="en-US"/>
              </w:rPr>
            </w:pPr>
          </w:p>
        </w:tc>
        <w:tc>
          <w:tcPr>
            <w:tcW w:w="4253" w:type="dxa"/>
          </w:tcPr>
          <w:p w:rsidR="00FD6889" w:rsidRPr="00FD6889" w:rsidRDefault="00FD6889" w:rsidP="00FD6889">
            <w:pPr>
              <w:spacing w:after="100"/>
              <w:jc w:val="both"/>
              <w:rPr>
                <w:sz w:val="22"/>
                <w:szCs w:val="22"/>
              </w:rPr>
            </w:pPr>
            <w:r w:rsidRPr="00FD6889">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FD6889">
              <w:rPr>
                <w:sz w:val="24"/>
                <w:szCs w:val="24"/>
              </w:rPr>
              <w:t xml:space="preserve"> </w:t>
            </w:r>
            <w:r w:rsidRPr="00FD6889">
              <w:rPr>
                <w:sz w:val="22"/>
                <w:szCs w:val="22"/>
              </w:rPr>
              <w:t>надбавка, на которую увеличивается расчетная стоимость инвестиционного пая, составляет:</w:t>
            </w:r>
          </w:p>
          <w:p w:rsidR="00FD6889" w:rsidRPr="00FD6889" w:rsidRDefault="00FD6889" w:rsidP="00FD6889">
            <w:pPr>
              <w:numPr>
                <w:ilvl w:val="0"/>
                <w:numId w:val="17"/>
              </w:numPr>
              <w:tabs>
                <w:tab w:val="left" w:pos="0"/>
              </w:tabs>
              <w:autoSpaceDE/>
              <w:autoSpaceDN/>
              <w:spacing w:after="100"/>
              <w:ind w:left="0" w:firstLine="0"/>
              <w:jc w:val="both"/>
              <w:rPr>
                <w:sz w:val="22"/>
                <w:szCs w:val="22"/>
              </w:rPr>
            </w:pPr>
            <w:r w:rsidRPr="00FD6889">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FD6889">
              <w:rPr>
                <w:bCs/>
                <w:sz w:val="22"/>
                <w:szCs w:val="22"/>
              </w:rPr>
              <w:t>100 </w:t>
            </w:r>
            <w:r w:rsidRPr="00FD6889">
              <w:rPr>
                <w:sz w:val="22"/>
                <w:szCs w:val="22"/>
              </w:rPr>
              <w:t xml:space="preserve">000 (Ста тысяч) рублей; </w:t>
            </w:r>
          </w:p>
          <w:p w:rsidR="00FD6889" w:rsidRPr="00FD6889" w:rsidRDefault="00FD6889" w:rsidP="00FD6889">
            <w:pPr>
              <w:numPr>
                <w:ilvl w:val="0"/>
                <w:numId w:val="17"/>
              </w:numPr>
              <w:tabs>
                <w:tab w:val="left" w:pos="0"/>
              </w:tabs>
              <w:autoSpaceDE/>
              <w:autoSpaceDN/>
              <w:spacing w:after="100"/>
              <w:ind w:left="0" w:firstLine="0"/>
              <w:jc w:val="both"/>
              <w:rPr>
                <w:sz w:val="22"/>
                <w:szCs w:val="22"/>
              </w:rPr>
            </w:pPr>
            <w:r w:rsidRPr="00FD6889">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FD6889" w:rsidRPr="00FD6889" w:rsidRDefault="00FD6889" w:rsidP="00FD6889">
            <w:pPr>
              <w:numPr>
                <w:ilvl w:val="0"/>
                <w:numId w:val="17"/>
              </w:numPr>
              <w:tabs>
                <w:tab w:val="left" w:pos="0"/>
              </w:tabs>
              <w:autoSpaceDE/>
              <w:autoSpaceDN/>
              <w:spacing w:after="100"/>
              <w:ind w:left="0" w:firstLine="0"/>
              <w:jc w:val="both"/>
              <w:rPr>
                <w:sz w:val="22"/>
                <w:szCs w:val="22"/>
              </w:rPr>
            </w:pPr>
            <w:r w:rsidRPr="00FD6889">
              <w:rPr>
                <w:sz w:val="22"/>
                <w:szCs w:val="22"/>
              </w:rPr>
              <w:t xml:space="preserve">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w:t>
            </w:r>
            <w:r w:rsidRPr="00FD6889">
              <w:rPr>
                <w:sz w:val="22"/>
                <w:szCs w:val="22"/>
              </w:rPr>
              <w:lastRenderedPageBreak/>
              <w:t>(Трехсот тысяч) рублей, но менее 1 000 000 (Одного миллиона) рублей;</w:t>
            </w:r>
          </w:p>
          <w:p w:rsidR="00FD6889" w:rsidRPr="00FD6889" w:rsidRDefault="00FD6889" w:rsidP="00FD6889">
            <w:pPr>
              <w:numPr>
                <w:ilvl w:val="0"/>
                <w:numId w:val="17"/>
              </w:numPr>
              <w:tabs>
                <w:tab w:val="left" w:pos="0"/>
              </w:tabs>
              <w:autoSpaceDE/>
              <w:autoSpaceDN/>
              <w:spacing w:after="120"/>
              <w:ind w:left="0" w:firstLine="0"/>
              <w:jc w:val="both"/>
              <w:rPr>
                <w:sz w:val="24"/>
                <w:szCs w:val="24"/>
              </w:rPr>
            </w:pPr>
            <w:r w:rsidRPr="00FD6889">
              <w:rPr>
                <w:sz w:val="22"/>
                <w:szCs w:val="22"/>
              </w:rPr>
              <w:t>не взимается при сумме, внесенной в оплату инвестиционных паев, в размере равном или более 1 000 000 (Одного миллиона) рублей.</w:t>
            </w:r>
          </w:p>
          <w:p w:rsidR="00FD6889" w:rsidRPr="00FD6889" w:rsidRDefault="00FD6889" w:rsidP="00FD6889">
            <w:pPr>
              <w:tabs>
                <w:tab w:val="left" w:pos="360"/>
              </w:tabs>
              <w:spacing w:after="120"/>
              <w:jc w:val="both"/>
              <w:rPr>
                <w:sz w:val="22"/>
                <w:szCs w:val="22"/>
              </w:rPr>
            </w:pPr>
            <w:r w:rsidRPr="00FD6889">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FD6889">
              <w:rPr>
                <w:sz w:val="22"/>
                <w:szCs w:val="22"/>
              </w:rPr>
              <w:t>ЮниКредит</w:t>
            </w:r>
            <w:proofErr w:type="spellEnd"/>
            <w:r w:rsidRPr="00FD6889">
              <w:rPr>
                <w:sz w:val="22"/>
                <w:szCs w:val="22"/>
              </w:rPr>
              <w:t xml:space="preserve"> Банк, </w:t>
            </w:r>
            <w:r w:rsidRPr="00FD6889">
              <w:rPr>
                <w:color w:val="000000"/>
                <w:sz w:val="22"/>
                <w:szCs w:val="22"/>
                <w:shd w:val="clear" w:color="auto" w:fill="FFFFFF"/>
              </w:rPr>
              <w:t xml:space="preserve">АО «БАНК СГБ», </w:t>
            </w:r>
            <w:r w:rsidR="00CC3ED6" w:rsidRPr="00CC3ED6">
              <w:rPr>
                <w:b/>
                <w:color w:val="000000"/>
                <w:sz w:val="22"/>
                <w:szCs w:val="22"/>
                <w:shd w:val="clear" w:color="auto" w:fill="FFFFFF"/>
              </w:rPr>
              <w:t>ТКБ БАНК ПАО</w:t>
            </w:r>
            <w:r w:rsidR="00CC3ED6">
              <w:rPr>
                <w:color w:val="000000"/>
                <w:sz w:val="22"/>
                <w:szCs w:val="22"/>
                <w:shd w:val="clear" w:color="auto" w:fill="FFFFFF"/>
              </w:rPr>
              <w:t>,</w:t>
            </w:r>
            <w:r w:rsidR="00E20275">
              <w:rPr>
                <w:color w:val="000000"/>
                <w:sz w:val="22"/>
                <w:szCs w:val="22"/>
                <w:shd w:val="clear" w:color="auto" w:fill="FFFFFF"/>
              </w:rPr>
              <w:t xml:space="preserve"> </w:t>
            </w:r>
            <w:r w:rsidR="00E20275" w:rsidRPr="00E20275">
              <w:rPr>
                <w:b/>
                <w:color w:val="000000"/>
                <w:sz w:val="22"/>
                <w:szCs w:val="22"/>
                <w:shd w:val="clear" w:color="auto" w:fill="FFFFFF"/>
              </w:rPr>
              <w:t>ИНВЕСТТОРГБАНК АО,</w:t>
            </w:r>
            <w:r w:rsidR="00CC3ED6">
              <w:rPr>
                <w:color w:val="000000"/>
                <w:sz w:val="22"/>
                <w:szCs w:val="22"/>
                <w:shd w:val="clear" w:color="auto" w:fill="FFFFFF"/>
              </w:rPr>
              <w:t xml:space="preserve"> </w:t>
            </w:r>
            <w:r w:rsidRPr="00FD6889">
              <w:rPr>
                <w:sz w:val="22"/>
                <w:szCs w:val="22"/>
              </w:rPr>
              <w:t>надбавка, на которую увеличивается расчетная стоимость инвестиционного пая, составляет:</w:t>
            </w:r>
          </w:p>
          <w:p w:rsidR="00FD6889" w:rsidRPr="00FD6889" w:rsidRDefault="00FD6889" w:rsidP="00FD6889">
            <w:pPr>
              <w:numPr>
                <w:ilvl w:val="0"/>
                <w:numId w:val="17"/>
              </w:numPr>
              <w:shd w:val="clear" w:color="auto" w:fill="FFFFFF"/>
              <w:autoSpaceDE/>
              <w:autoSpaceDN/>
              <w:spacing w:after="120"/>
              <w:ind w:left="0" w:firstLine="0"/>
              <w:jc w:val="both"/>
              <w:rPr>
                <w:spacing w:val="-2"/>
                <w:sz w:val="22"/>
                <w:szCs w:val="22"/>
                <w:lang w:eastAsia="en-US"/>
              </w:rPr>
            </w:pPr>
            <w:r w:rsidRPr="00FD6889">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D6889">
              <w:rPr>
                <w:spacing w:val="-2"/>
                <w:sz w:val="22"/>
                <w:szCs w:val="22"/>
                <w:lang w:eastAsia="en-US"/>
              </w:rPr>
              <w:t xml:space="preserve">; </w:t>
            </w:r>
          </w:p>
          <w:p w:rsidR="00FD6889" w:rsidRPr="00FD6889" w:rsidRDefault="00FD6889" w:rsidP="00FD6889">
            <w:pPr>
              <w:numPr>
                <w:ilvl w:val="0"/>
                <w:numId w:val="17"/>
              </w:numPr>
              <w:shd w:val="clear" w:color="auto" w:fill="FFFFFF"/>
              <w:autoSpaceDE/>
              <w:autoSpaceDN/>
              <w:spacing w:after="120"/>
              <w:ind w:left="0" w:firstLine="0"/>
              <w:jc w:val="both"/>
              <w:rPr>
                <w:sz w:val="22"/>
                <w:szCs w:val="22"/>
                <w:lang w:eastAsia="en-US"/>
              </w:rPr>
            </w:pPr>
            <w:r w:rsidRPr="00FD688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FD6889" w:rsidRPr="00FD6889" w:rsidRDefault="00FD6889" w:rsidP="00E20275">
            <w:pPr>
              <w:numPr>
                <w:ilvl w:val="0"/>
                <w:numId w:val="18"/>
              </w:numPr>
              <w:autoSpaceDE/>
              <w:autoSpaceDN/>
              <w:spacing w:after="120"/>
              <w:ind w:left="343"/>
              <w:jc w:val="both"/>
              <w:rPr>
                <w:sz w:val="22"/>
                <w:szCs w:val="22"/>
                <w:lang w:eastAsia="en-US"/>
              </w:rPr>
            </w:pPr>
            <w:r w:rsidRPr="00FD688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FD6889" w:rsidRPr="00FD6889" w:rsidRDefault="00FD6889" w:rsidP="00FD6889">
            <w:pPr>
              <w:tabs>
                <w:tab w:val="left" w:pos="-1985"/>
              </w:tabs>
              <w:autoSpaceDE/>
              <w:autoSpaceDN/>
              <w:spacing w:after="60" w:line="264" w:lineRule="auto"/>
              <w:jc w:val="both"/>
              <w:rPr>
                <w:sz w:val="22"/>
                <w:szCs w:val="22"/>
                <w:lang w:eastAsia="en-US"/>
              </w:rPr>
            </w:pPr>
            <w:r w:rsidRPr="00FD688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FD6889">
              <w:rPr>
                <w:sz w:val="22"/>
                <w:szCs w:val="22"/>
                <w:lang w:eastAsia="en-US"/>
              </w:rPr>
              <w:t>ЮниКредит</w:t>
            </w:r>
            <w:proofErr w:type="spellEnd"/>
            <w:r w:rsidRPr="00FD6889">
              <w:rPr>
                <w:sz w:val="22"/>
                <w:szCs w:val="22"/>
                <w:lang w:eastAsia="en-US"/>
              </w:rPr>
              <w:t xml:space="preserve"> Банк, надбавка, на которую увеличивается расчётная стоимость инвестиционного пая, составляет:</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FD6889" w:rsidRPr="00FD6889" w:rsidRDefault="00FD6889" w:rsidP="00FD6889">
            <w:pPr>
              <w:tabs>
                <w:tab w:val="left" w:pos="-1985"/>
              </w:tabs>
              <w:autoSpaceDE/>
              <w:autoSpaceDN/>
              <w:spacing w:after="60" w:line="264" w:lineRule="auto"/>
              <w:jc w:val="both"/>
              <w:rPr>
                <w:sz w:val="22"/>
                <w:szCs w:val="22"/>
                <w:lang w:eastAsia="en-US"/>
              </w:rPr>
            </w:pPr>
            <w:r w:rsidRPr="00FD688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FD6889">
              <w:rPr>
                <w:color w:val="000000"/>
                <w:sz w:val="22"/>
                <w:szCs w:val="22"/>
                <w:shd w:val="clear" w:color="auto" w:fill="FFFFFF"/>
                <w:lang w:eastAsia="en-US"/>
              </w:rPr>
              <w:t>АО «БАНК СГБ»</w:t>
            </w:r>
            <w:r w:rsidRPr="00FD6889">
              <w:rPr>
                <w:sz w:val="22"/>
                <w:szCs w:val="22"/>
                <w:lang w:eastAsia="en-US"/>
              </w:rPr>
              <w:t xml:space="preserve">, </w:t>
            </w:r>
            <w:r w:rsidRPr="00FD6889">
              <w:rPr>
                <w:color w:val="000000"/>
                <w:sz w:val="22"/>
                <w:szCs w:val="22"/>
                <w:shd w:val="clear" w:color="auto" w:fill="FFFFFF"/>
                <w:lang w:eastAsia="en-US"/>
              </w:rPr>
              <w:t>надбавка</w:t>
            </w:r>
            <w:r w:rsidRPr="00FD6889">
              <w:rPr>
                <w:sz w:val="22"/>
                <w:szCs w:val="22"/>
                <w:lang w:eastAsia="en-US"/>
              </w:rPr>
              <w:t>, на которую увеличивается расчётная стоимость инвестиционного пая, составляет:</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FD6889" w:rsidRP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w:t>
            </w:r>
            <w:r w:rsidRPr="00FD6889">
              <w:rPr>
                <w:sz w:val="22"/>
                <w:szCs w:val="22"/>
                <w:lang w:eastAsia="en-US"/>
              </w:rPr>
              <w:lastRenderedPageBreak/>
              <w:t>менее 1 000 000 (Одного миллиона) рублей;</w:t>
            </w:r>
          </w:p>
          <w:p w:rsidR="00FD6889" w:rsidRDefault="00FD6889" w:rsidP="00FD6889">
            <w:pPr>
              <w:numPr>
                <w:ilvl w:val="2"/>
                <w:numId w:val="20"/>
              </w:numPr>
              <w:tabs>
                <w:tab w:val="left" w:pos="-1985"/>
              </w:tabs>
              <w:autoSpaceDE/>
              <w:autoSpaceDN/>
              <w:spacing w:after="60" w:line="264" w:lineRule="auto"/>
              <w:jc w:val="both"/>
              <w:rPr>
                <w:sz w:val="22"/>
                <w:szCs w:val="22"/>
                <w:lang w:eastAsia="en-US"/>
              </w:rPr>
            </w:pPr>
            <w:r w:rsidRPr="00FD688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rsidR="00BF5FC0" w:rsidRPr="00BF5FC0" w:rsidRDefault="00BF5FC0" w:rsidP="00BF5FC0">
            <w:pPr>
              <w:tabs>
                <w:tab w:val="left" w:pos="-1985"/>
              </w:tabs>
              <w:autoSpaceDE/>
              <w:autoSpaceDN/>
              <w:spacing w:after="60" w:line="264" w:lineRule="auto"/>
              <w:jc w:val="both"/>
              <w:rPr>
                <w:b/>
                <w:sz w:val="22"/>
                <w:szCs w:val="22"/>
                <w:lang w:eastAsia="en-US"/>
              </w:rPr>
            </w:pPr>
            <w:r w:rsidRPr="00BF5FC0">
              <w:rPr>
                <w:b/>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BF5FC0">
              <w:rPr>
                <w:b/>
                <w:color w:val="000000"/>
                <w:sz w:val="22"/>
                <w:szCs w:val="22"/>
                <w:shd w:val="clear" w:color="auto" w:fill="FFFFFF"/>
              </w:rPr>
              <w:t>ТКБ БАНК ПАО</w:t>
            </w:r>
            <w:r w:rsidRPr="00BF5FC0">
              <w:rPr>
                <w:b/>
                <w:sz w:val="22"/>
                <w:szCs w:val="22"/>
                <w:lang w:eastAsia="en-US"/>
              </w:rPr>
              <w:t xml:space="preserve">, </w:t>
            </w:r>
            <w:r w:rsidRPr="00BF5FC0">
              <w:rPr>
                <w:b/>
                <w:color w:val="000000"/>
                <w:sz w:val="22"/>
                <w:szCs w:val="22"/>
                <w:shd w:val="clear" w:color="auto" w:fill="FFFFFF"/>
                <w:lang w:eastAsia="en-US"/>
              </w:rPr>
              <w:t>надбавка</w:t>
            </w:r>
            <w:r w:rsidRPr="00BF5FC0">
              <w:rPr>
                <w:b/>
                <w:sz w:val="22"/>
                <w:szCs w:val="22"/>
                <w:lang w:eastAsia="en-US"/>
              </w:rPr>
              <w:t>, на которую увеличивается расчётная стоимость инвестиционного пая, составляет:</w:t>
            </w:r>
          </w:p>
          <w:p w:rsidR="00BF5FC0" w:rsidRPr="00961218" w:rsidRDefault="00BF5FC0" w:rsidP="00961218">
            <w:pPr>
              <w:pStyle w:val="afd"/>
              <w:numPr>
                <w:ilvl w:val="0"/>
                <w:numId w:val="18"/>
              </w:numPr>
              <w:tabs>
                <w:tab w:val="left" w:pos="-1985"/>
              </w:tabs>
              <w:autoSpaceDE/>
              <w:autoSpaceDN/>
              <w:spacing w:after="60" w:line="264" w:lineRule="auto"/>
              <w:jc w:val="both"/>
              <w:rPr>
                <w:b/>
                <w:sz w:val="22"/>
                <w:szCs w:val="22"/>
                <w:lang w:eastAsia="en-US"/>
              </w:rPr>
            </w:pPr>
            <w:r w:rsidRPr="00961218">
              <w:rPr>
                <w:b/>
                <w:sz w:val="22"/>
                <w:szCs w:val="22"/>
                <w:lang w:eastAsia="en-US"/>
              </w:rPr>
              <w:t>1,5 (Одна целая пять десятых) процента (НДС не облагается) от расчётной стоимости одного инвестиционного пая.</w:t>
            </w:r>
          </w:p>
          <w:p w:rsidR="00BF5FC0" w:rsidRPr="00BF5FC0" w:rsidRDefault="00BF5FC0" w:rsidP="00BF5FC0">
            <w:pPr>
              <w:tabs>
                <w:tab w:val="left" w:pos="-1985"/>
              </w:tabs>
              <w:autoSpaceDE/>
              <w:autoSpaceDN/>
              <w:spacing w:after="60" w:line="264" w:lineRule="auto"/>
              <w:jc w:val="both"/>
              <w:rPr>
                <w:b/>
                <w:sz w:val="22"/>
                <w:szCs w:val="22"/>
                <w:lang w:eastAsia="en-US"/>
              </w:rPr>
            </w:pPr>
            <w:r w:rsidRPr="00BF5FC0">
              <w:rPr>
                <w:b/>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E20275">
              <w:rPr>
                <w:b/>
                <w:color w:val="000000"/>
                <w:sz w:val="22"/>
                <w:szCs w:val="22"/>
                <w:shd w:val="clear" w:color="auto" w:fill="FFFFFF"/>
              </w:rPr>
              <w:t>ИНВЕСТТОРГБАНК АО</w:t>
            </w:r>
            <w:r w:rsidRPr="00BF5FC0">
              <w:rPr>
                <w:b/>
                <w:sz w:val="22"/>
                <w:szCs w:val="22"/>
                <w:lang w:eastAsia="en-US"/>
              </w:rPr>
              <w:t xml:space="preserve">, </w:t>
            </w:r>
            <w:r w:rsidRPr="00BF5FC0">
              <w:rPr>
                <w:b/>
                <w:color w:val="000000"/>
                <w:sz w:val="22"/>
                <w:szCs w:val="22"/>
                <w:shd w:val="clear" w:color="auto" w:fill="FFFFFF"/>
                <w:lang w:eastAsia="en-US"/>
              </w:rPr>
              <w:t>надбавка</w:t>
            </w:r>
            <w:r w:rsidRPr="00BF5FC0">
              <w:rPr>
                <w:b/>
                <w:sz w:val="22"/>
                <w:szCs w:val="22"/>
                <w:lang w:eastAsia="en-US"/>
              </w:rPr>
              <w:t>, на которую увеличивается расчётная стоимость инвестиционного пая, составляет:</w:t>
            </w:r>
          </w:p>
          <w:p w:rsidR="00BF5FC0" w:rsidRPr="00961218" w:rsidRDefault="00BF5FC0" w:rsidP="00961218">
            <w:pPr>
              <w:pStyle w:val="afd"/>
              <w:numPr>
                <w:ilvl w:val="0"/>
                <w:numId w:val="18"/>
              </w:numPr>
              <w:tabs>
                <w:tab w:val="left" w:pos="-1985"/>
              </w:tabs>
              <w:autoSpaceDE/>
              <w:autoSpaceDN/>
              <w:spacing w:after="60" w:line="264" w:lineRule="auto"/>
              <w:jc w:val="both"/>
              <w:rPr>
                <w:b/>
                <w:sz w:val="22"/>
                <w:szCs w:val="22"/>
                <w:lang w:eastAsia="en-US"/>
              </w:rPr>
            </w:pPr>
            <w:r w:rsidRPr="00961218">
              <w:rPr>
                <w:b/>
                <w:sz w:val="22"/>
                <w:szCs w:val="22"/>
                <w:lang w:eastAsia="en-US"/>
              </w:rPr>
              <w:t>1,5 (Одна целая пять десятых) процента (НДС включен) от расчётной стоимости одного инвестиционного пая.</w:t>
            </w:r>
          </w:p>
          <w:p w:rsidR="00FD6889" w:rsidRPr="00FD6889" w:rsidRDefault="00FD6889" w:rsidP="00FD6889">
            <w:pPr>
              <w:autoSpaceDE/>
              <w:autoSpaceDN/>
              <w:spacing w:after="60"/>
              <w:jc w:val="both"/>
              <w:rPr>
                <w:sz w:val="22"/>
                <w:szCs w:val="22"/>
                <w:lang w:eastAsia="en-US"/>
              </w:rPr>
            </w:pPr>
            <w:r w:rsidRPr="00FD6889">
              <w:rPr>
                <w:bCs/>
                <w:sz w:val="22"/>
                <w:szCs w:val="22"/>
                <w:lang w:eastAsia="en-US"/>
              </w:rPr>
              <w:t>Н</w:t>
            </w:r>
            <w:r w:rsidRPr="00FD6889">
              <w:rPr>
                <w:sz w:val="22"/>
                <w:szCs w:val="22"/>
                <w:lang w:eastAsia="en-US"/>
              </w:rPr>
              <w:t xml:space="preserve">адбавка, </w:t>
            </w:r>
            <w:r w:rsidRPr="00FD6889">
              <w:rPr>
                <w:rFonts w:eastAsia="MS Mincho"/>
                <w:sz w:val="22"/>
                <w:szCs w:val="22"/>
                <w:lang w:eastAsia="en-US"/>
              </w:rPr>
              <w:t>на которую увеличивается расчетная стоимость инвестиционного пая,</w:t>
            </w:r>
            <w:r w:rsidRPr="00FD6889">
              <w:rPr>
                <w:sz w:val="22"/>
                <w:szCs w:val="22"/>
                <w:lang w:eastAsia="en-US"/>
              </w:rPr>
              <w:t xml:space="preserve"> не взимается в следующих случаях:</w:t>
            </w:r>
          </w:p>
          <w:p w:rsidR="00FD6889" w:rsidRPr="00FD6889" w:rsidRDefault="00FD6889" w:rsidP="00FD6889">
            <w:pPr>
              <w:numPr>
                <w:ilvl w:val="0"/>
                <w:numId w:val="23"/>
              </w:numPr>
              <w:tabs>
                <w:tab w:val="left" w:pos="459"/>
                <w:tab w:val="left" w:pos="900"/>
              </w:tabs>
              <w:autoSpaceDE/>
              <w:autoSpaceDN/>
              <w:spacing w:after="120"/>
              <w:ind w:left="578"/>
              <w:jc w:val="both"/>
              <w:rPr>
                <w:sz w:val="22"/>
                <w:szCs w:val="22"/>
                <w:lang w:eastAsia="en-US"/>
              </w:rPr>
            </w:pPr>
            <w:r w:rsidRPr="00FD688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FD6889" w:rsidRPr="00FD6889" w:rsidRDefault="00FD6889" w:rsidP="00FD6889">
            <w:pPr>
              <w:numPr>
                <w:ilvl w:val="0"/>
                <w:numId w:val="23"/>
              </w:numPr>
              <w:tabs>
                <w:tab w:val="left" w:pos="459"/>
                <w:tab w:val="left" w:pos="900"/>
              </w:tabs>
              <w:autoSpaceDE/>
              <w:autoSpaceDN/>
              <w:spacing w:after="120"/>
              <w:ind w:left="578"/>
              <w:jc w:val="both"/>
              <w:rPr>
                <w:sz w:val="22"/>
                <w:szCs w:val="22"/>
                <w:lang w:eastAsia="en-US"/>
              </w:rPr>
            </w:pPr>
            <w:r w:rsidRPr="00FD6889">
              <w:rPr>
                <w:rFonts w:eastAsia="MS Mincho"/>
                <w:sz w:val="22"/>
                <w:szCs w:val="22"/>
                <w:lang w:eastAsia="en-US"/>
              </w:rPr>
              <w:t>при</w:t>
            </w:r>
            <w:r w:rsidRPr="00FD6889">
              <w:rPr>
                <w:bCs/>
                <w:sz w:val="22"/>
                <w:szCs w:val="22"/>
                <w:lang w:eastAsia="en-US"/>
              </w:rPr>
              <w:t xml:space="preserve"> выдаче инвестиционных паёв после завершения (окончания) формирования фонда, </w:t>
            </w:r>
            <w:r w:rsidRPr="00FD6889">
              <w:rPr>
                <w:sz w:val="22"/>
                <w:szCs w:val="22"/>
                <w:lang w:eastAsia="en-US"/>
              </w:rPr>
              <w:t>права</w:t>
            </w:r>
            <w:r w:rsidRPr="00FD6889">
              <w:rPr>
                <w:bCs/>
                <w:sz w:val="22"/>
                <w:szCs w:val="22"/>
                <w:lang w:eastAsia="en-US"/>
              </w:rPr>
              <w:t xml:space="preserve"> на которые после выдачи учитываются в реестре владельцев инвестиционных паёв на лицевом </w:t>
            </w:r>
            <w:r w:rsidRPr="00FD6889">
              <w:rPr>
                <w:bCs/>
                <w:sz w:val="22"/>
                <w:szCs w:val="22"/>
                <w:lang w:eastAsia="en-US"/>
              </w:rPr>
              <w:lastRenderedPageBreak/>
              <w:t>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w:t>
            </w:r>
          </w:p>
          <w:p w:rsidR="00FD6889" w:rsidRPr="00FD6889" w:rsidRDefault="00FD6889" w:rsidP="00FD6889">
            <w:pPr>
              <w:numPr>
                <w:ilvl w:val="0"/>
                <w:numId w:val="23"/>
              </w:numPr>
              <w:tabs>
                <w:tab w:val="left" w:pos="459"/>
                <w:tab w:val="left" w:pos="900"/>
              </w:tabs>
              <w:autoSpaceDE/>
              <w:autoSpaceDN/>
              <w:spacing w:after="120"/>
              <w:ind w:left="578"/>
              <w:jc w:val="both"/>
              <w:rPr>
                <w:sz w:val="22"/>
                <w:szCs w:val="22"/>
                <w:lang w:eastAsia="en-US"/>
              </w:rPr>
            </w:pPr>
            <w:r w:rsidRPr="00FD688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FD6889">
              <w:rPr>
                <w:bCs/>
                <w:sz w:val="22"/>
                <w:szCs w:val="22"/>
                <w:lang w:eastAsia="en-US"/>
              </w:rPr>
              <w:t>.</w:t>
            </w:r>
          </w:p>
          <w:p w:rsidR="00FD6889" w:rsidRPr="00FD6889" w:rsidRDefault="00FD6889" w:rsidP="00FD6889">
            <w:pPr>
              <w:tabs>
                <w:tab w:val="left" w:pos="360"/>
              </w:tabs>
              <w:spacing w:after="120"/>
              <w:jc w:val="both"/>
              <w:rPr>
                <w:sz w:val="22"/>
                <w:szCs w:val="22"/>
              </w:rPr>
            </w:pPr>
            <w:r w:rsidRPr="00FD688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484DF4" w:rsidRPr="00D15C64" w:rsidRDefault="00484DF4" w:rsidP="00484DF4">
            <w:pPr>
              <w:shd w:val="clear" w:color="auto" w:fill="FFFFFF"/>
              <w:autoSpaceDE/>
              <w:autoSpaceDN/>
              <w:spacing w:before="60" w:after="60"/>
              <w:jc w:val="both"/>
              <w:rPr>
                <w:lang w:eastAsia="en-US"/>
              </w:rPr>
            </w:pPr>
          </w:p>
        </w:tc>
      </w:tr>
      <w:tr w:rsidR="003E68AA" w:rsidRPr="00203E3A" w:rsidTr="003C0988">
        <w:trPr>
          <w:trHeight w:val="652"/>
        </w:trPr>
        <w:tc>
          <w:tcPr>
            <w:tcW w:w="568" w:type="dxa"/>
          </w:tcPr>
          <w:p w:rsidR="003E68AA" w:rsidRPr="003E68AA" w:rsidRDefault="003E68AA"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2</w:t>
            </w:r>
          </w:p>
        </w:tc>
        <w:tc>
          <w:tcPr>
            <w:tcW w:w="9497" w:type="dxa"/>
            <w:gridSpan w:val="3"/>
          </w:tcPr>
          <w:p w:rsidR="003E68AA" w:rsidRPr="00FD6889" w:rsidRDefault="00ED6FB4" w:rsidP="00FD6889">
            <w:pPr>
              <w:spacing w:after="100"/>
              <w:jc w:val="both"/>
              <w:rPr>
                <w:sz w:val="22"/>
                <w:szCs w:val="22"/>
              </w:rPr>
            </w:pPr>
            <w:r>
              <w:rPr>
                <w:sz w:val="22"/>
                <w:szCs w:val="22"/>
              </w:rPr>
              <w:t>Изложить Приложение №</w:t>
            </w:r>
            <w:r w:rsidR="00E1102A">
              <w:rPr>
                <w:sz w:val="22"/>
                <w:szCs w:val="22"/>
              </w:rPr>
              <w:t>4 и Приложение №5 к Правилам Ф</w:t>
            </w:r>
            <w:r>
              <w:rPr>
                <w:sz w:val="22"/>
                <w:szCs w:val="22"/>
              </w:rPr>
              <w:t>онда в новой редакции</w:t>
            </w:r>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E21224">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E1102A" w:rsidRDefault="008116CF" w:rsidP="00E406B1">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0082095F" w:rsidRPr="00C46077">
        <w:rPr>
          <w:rFonts w:ascii="Times New Roman" w:hAnsi="Times New Roman" w:cs="Times New Roman"/>
          <w:sz w:val="22"/>
          <w:szCs w:val="22"/>
          <w:lang w:val="ru-RU"/>
        </w:rPr>
        <w:t xml:space="preserve"> (</w:t>
      </w:r>
      <w:proofErr w:type="gramStart"/>
      <w:r w:rsidR="0082095F" w:rsidRPr="00C46077">
        <w:rPr>
          <w:rFonts w:ascii="Times New Roman" w:hAnsi="Times New Roman" w:cs="Times New Roman"/>
          <w:sz w:val="22"/>
          <w:szCs w:val="22"/>
          <w:lang w:val="ru-RU"/>
        </w:rPr>
        <w:t xml:space="preserve">АО)   </w:t>
      </w:r>
      <w:proofErr w:type="gramEnd"/>
      <w:r w:rsidR="0082095F" w:rsidRPr="00C4607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E21224">
        <w:rPr>
          <w:rFonts w:ascii="Times New Roman" w:hAnsi="Times New Roman" w:cs="Times New Roman"/>
          <w:sz w:val="22"/>
          <w:szCs w:val="22"/>
          <w:lang w:val="ru-RU"/>
        </w:rPr>
        <w:t>Д.Н. Тимофеев</w:t>
      </w:r>
    </w:p>
    <w:p w:rsidR="00E1102A" w:rsidRDefault="00E1102A">
      <w:pPr>
        <w:autoSpaceDE/>
        <w:autoSpaceDN/>
        <w:spacing w:after="200" w:line="276" w:lineRule="auto"/>
        <w:rPr>
          <w:sz w:val="22"/>
          <w:szCs w:val="22"/>
          <w:lang w:eastAsia="en-US"/>
        </w:rPr>
      </w:pPr>
      <w:r>
        <w:rPr>
          <w:sz w:val="22"/>
          <w:szCs w:val="22"/>
        </w:rPr>
        <w:br w:type="page"/>
      </w:r>
    </w:p>
    <w:p w:rsidR="00E1102A" w:rsidRPr="00E1102A" w:rsidRDefault="00E1102A" w:rsidP="00E1102A">
      <w:pPr>
        <w:autoSpaceDE/>
        <w:autoSpaceDN/>
        <w:spacing w:before="45" w:after="45"/>
        <w:jc w:val="right"/>
        <w:rPr>
          <w:rFonts w:ascii="Arial" w:hAnsi="Arial" w:cs="Arial"/>
          <w:sz w:val="9"/>
          <w:szCs w:val="9"/>
          <w:lang w:eastAsia="en-US"/>
        </w:rPr>
      </w:pPr>
      <w:r w:rsidRPr="00E1102A">
        <w:rPr>
          <w:rFonts w:ascii="Arial" w:hAnsi="Arial" w:cs="Arial"/>
          <w:sz w:val="9"/>
          <w:szCs w:val="9"/>
          <w:lang w:eastAsia="en-US"/>
        </w:rPr>
        <w:lastRenderedPageBreak/>
        <w:t xml:space="preserve">Приложение № 4 к Правилам Фонда </w:t>
      </w:r>
    </w:p>
    <w:p w:rsidR="00E1102A" w:rsidRPr="00E1102A" w:rsidRDefault="00E1102A" w:rsidP="00E1102A">
      <w:pPr>
        <w:autoSpaceDE/>
        <w:autoSpaceDN/>
        <w:spacing w:before="375" w:after="375"/>
        <w:jc w:val="center"/>
        <w:outlineLvl w:val="0"/>
        <w:rPr>
          <w:rFonts w:ascii="Arial" w:hAnsi="Arial" w:cs="Arial"/>
          <w:b/>
          <w:bCs/>
          <w:kern w:val="36"/>
          <w:lang w:eastAsia="en-US"/>
        </w:rPr>
      </w:pPr>
      <w:r w:rsidRPr="00E1102A">
        <w:rPr>
          <w:rFonts w:ascii="Arial" w:hAnsi="Arial" w:cs="Arial"/>
          <w:b/>
          <w:bCs/>
          <w:kern w:val="36"/>
          <w:lang w:eastAsia="en-US"/>
        </w:rPr>
        <w:t xml:space="preserve">Заявка на погашение инвестиционных паев № </w:t>
      </w:r>
      <w:r w:rsidRPr="00E1102A">
        <w:rPr>
          <w:rFonts w:ascii="Arial" w:hAnsi="Arial" w:cs="Arial"/>
          <w:b/>
          <w:bCs/>
          <w:kern w:val="36"/>
          <w:lang w:eastAsia="en-US"/>
        </w:rPr>
        <w:br/>
        <w:t>для физических лиц</w:t>
      </w:r>
    </w:p>
    <w:p w:rsidR="00E1102A" w:rsidRPr="00E1102A" w:rsidRDefault="00E1102A" w:rsidP="00E1102A">
      <w:pPr>
        <w:autoSpaceDE/>
        <w:autoSpaceDN/>
        <w:spacing w:before="45" w:after="45"/>
        <w:rPr>
          <w:rFonts w:ascii="Arial" w:hAnsi="Arial" w:cs="Arial"/>
          <w:b/>
          <w:bCs/>
          <w:sz w:val="16"/>
          <w:szCs w:val="16"/>
          <w:lang w:eastAsia="en-US"/>
        </w:rPr>
      </w:pPr>
      <w:r w:rsidRPr="00E1102A">
        <w:rPr>
          <w:rFonts w:ascii="Arial" w:hAnsi="Arial" w:cs="Arial"/>
          <w:b/>
          <w:bCs/>
          <w:sz w:val="16"/>
          <w:szCs w:val="16"/>
          <w:lang w:eastAsia="en-US"/>
        </w:rPr>
        <w:t xml:space="preserve">Дата: Время: </w:t>
      </w:r>
      <w:r w:rsidRPr="00E1102A">
        <w:rPr>
          <w:rFonts w:ascii="Arial" w:hAnsi="Arial" w:cs="Arial"/>
          <w:b/>
          <w:bCs/>
          <w:sz w:val="16"/>
          <w:szCs w:val="16"/>
          <w:lang w:eastAsia="en-US"/>
        </w:rPr>
        <w:tab/>
      </w:r>
      <w:r w:rsidRPr="00E1102A">
        <w:rPr>
          <w:rFonts w:ascii="Arial" w:hAnsi="Arial" w:cs="Arial"/>
          <w:b/>
          <w:bCs/>
          <w:sz w:val="16"/>
          <w:szCs w:val="16"/>
          <w:lang w:eastAsia="en-US"/>
        </w:rPr>
        <w:tab/>
      </w:r>
      <w:r w:rsidRPr="00E1102A">
        <w:rPr>
          <w:rFonts w:ascii="Arial" w:hAnsi="Arial" w:cs="Arial"/>
          <w:b/>
          <w:bCs/>
          <w:sz w:val="16"/>
          <w:szCs w:val="16"/>
          <w:lang w:eastAsia="en-US"/>
        </w:rPr>
        <w:tab/>
      </w:r>
      <w:r w:rsidRPr="00E1102A">
        <w:rPr>
          <w:rFonts w:ascii="Arial" w:hAnsi="Arial" w:cs="Arial"/>
          <w:b/>
          <w:bCs/>
          <w:sz w:val="16"/>
          <w:szCs w:val="16"/>
          <w:lang w:eastAsia="en-US"/>
        </w:rPr>
        <w:tab/>
      </w:r>
      <w:r w:rsidRPr="00E1102A">
        <w:rPr>
          <w:rFonts w:ascii="Arial" w:hAnsi="Arial" w:cs="Arial"/>
          <w:b/>
          <w:bCs/>
          <w:sz w:val="16"/>
          <w:szCs w:val="16"/>
          <w:lang w:eastAsia="en-US"/>
        </w:rPr>
        <w:tab/>
      </w:r>
      <w:r w:rsidRPr="00E1102A">
        <w:rPr>
          <w:rFonts w:ascii="Arial" w:hAnsi="Arial" w:cs="Arial"/>
          <w:b/>
          <w:bCs/>
          <w:sz w:val="16"/>
          <w:szCs w:val="16"/>
          <w:lang w:eastAsia="en-US"/>
        </w:rPr>
        <w:tab/>
      </w:r>
      <w:r w:rsidRPr="00E1102A">
        <w:rPr>
          <w:rFonts w:ascii="Arial" w:hAnsi="Arial" w:cs="Arial"/>
          <w:b/>
          <w:bCs/>
          <w:sz w:val="16"/>
          <w:szCs w:val="16"/>
          <w:lang w:eastAsia="en-US"/>
        </w:rPr>
        <w:tab/>
      </w:r>
      <w:proofErr w:type="gramStart"/>
      <w:r w:rsidRPr="00E1102A">
        <w:rPr>
          <w:rFonts w:ascii="Arial" w:hAnsi="Arial" w:cs="Arial"/>
          <w:b/>
          <w:bCs/>
          <w:sz w:val="16"/>
          <w:szCs w:val="16"/>
          <w:lang w:eastAsia="en-US"/>
        </w:rPr>
        <w:t>Дата:_</w:t>
      </w:r>
      <w:proofErr w:type="gramEnd"/>
      <w:r w:rsidRPr="00E1102A">
        <w:rPr>
          <w:rFonts w:ascii="Arial" w:hAnsi="Arial" w:cs="Arial"/>
          <w:b/>
          <w:bCs/>
          <w:sz w:val="16"/>
          <w:szCs w:val="16"/>
          <w:lang w:eastAsia="en-US"/>
        </w:rPr>
        <w:t>__________________________</w:t>
      </w:r>
    </w:p>
    <w:p w:rsidR="00E1102A" w:rsidRPr="00E1102A" w:rsidRDefault="00E1102A" w:rsidP="00E1102A">
      <w:pPr>
        <w:autoSpaceDE/>
        <w:autoSpaceDN/>
        <w:spacing w:before="45" w:after="45"/>
        <w:rPr>
          <w:rFonts w:ascii="Arial" w:hAnsi="Arial" w:cs="Arial"/>
          <w:sz w:val="16"/>
          <w:szCs w:val="16"/>
          <w:lang w:eastAsia="en-US"/>
        </w:rPr>
      </w:pPr>
      <w:r w:rsidRPr="00E1102A">
        <w:rPr>
          <w:rFonts w:ascii="Arial" w:hAnsi="Arial" w:cs="Arial"/>
          <w:b/>
          <w:sz w:val="14"/>
          <w:szCs w:val="14"/>
          <w:lang w:eastAsia="en-US"/>
        </w:rPr>
        <w:t>(дата и время приема заявки)</w:t>
      </w:r>
      <w:r w:rsidRPr="00E1102A">
        <w:rPr>
          <w:rFonts w:ascii="Arial" w:hAnsi="Arial" w:cs="Arial"/>
          <w:b/>
          <w:sz w:val="14"/>
          <w:szCs w:val="14"/>
          <w:lang w:eastAsia="en-US"/>
        </w:rPr>
        <w:tab/>
      </w:r>
      <w:r w:rsidRPr="00E1102A">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bl>
    <w:p w:rsidR="00E1102A" w:rsidRPr="00E1102A" w:rsidRDefault="00E1102A" w:rsidP="00E1102A">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E1102A">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Документ, удостоверяющий личность:</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rPr>
                <w:lang w:eastAsia="en-US"/>
              </w:rPr>
            </w:pPr>
          </w:p>
        </w:tc>
      </w:tr>
    </w:tbl>
    <w:p w:rsidR="00E1102A" w:rsidRPr="00E1102A" w:rsidRDefault="00E1102A" w:rsidP="00E1102A">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E1102A">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Действующий на основании:</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0" w:type="auto"/>
            <w:gridSpan w:val="2"/>
            <w:tcMar>
              <w:top w:w="30" w:type="dxa"/>
              <w:left w:w="75" w:type="dxa"/>
              <w:bottom w:w="30" w:type="dxa"/>
              <w:right w:w="75" w:type="dxa"/>
            </w:tcMar>
            <w:vAlign w:val="center"/>
          </w:tcPr>
          <w:p w:rsidR="00E1102A" w:rsidRPr="00E1102A" w:rsidRDefault="00E1102A" w:rsidP="00E1102A">
            <w:pPr>
              <w:autoSpaceDE/>
              <w:spacing w:before="45" w:after="45"/>
              <w:jc w:val="center"/>
              <w:outlineLvl w:val="1"/>
              <w:rPr>
                <w:rFonts w:ascii="Arial" w:hAnsi="Arial" w:cs="Arial"/>
                <w:b/>
                <w:bCs/>
                <w:sz w:val="15"/>
                <w:szCs w:val="15"/>
                <w:u w:val="single"/>
                <w:lang w:eastAsia="en-US"/>
              </w:rPr>
            </w:pPr>
            <w:r w:rsidRPr="00E1102A">
              <w:rPr>
                <w:rFonts w:ascii="Arial" w:hAnsi="Arial" w:cs="Arial"/>
                <w:b/>
                <w:bCs/>
                <w:sz w:val="15"/>
                <w:szCs w:val="15"/>
                <w:u w:val="single"/>
                <w:lang w:eastAsia="en-US"/>
              </w:rPr>
              <w:t>Для физических лиц</w:t>
            </w: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Документ, удостоверяющий личность представителя:</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0" w:type="auto"/>
            <w:gridSpan w:val="2"/>
            <w:tcMar>
              <w:top w:w="30" w:type="dxa"/>
              <w:left w:w="75" w:type="dxa"/>
              <w:bottom w:w="30" w:type="dxa"/>
              <w:right w:w="75" w:type="dxa"/>
            </w:tcMar>
            <w:vAlign w:val="center"/>
          </w:tcPr>
          <w:p w:rsidR="00E1102A" w:rsidRPr="00E1102A" w:rsidRDefault="00E1102A" w:rsidP="00E1102A">
            <w:pPr>
              <w:autoSpaceDE/>
              <w:spacing w:before="45" w:after="45"/>
              <w:jc w:val="center"/>
              <w:outlineLvl w:val="1"/>
              <w:rPr>
                <w:rFonts w:ascii="Arial" w:hAnsi="Arial" w:cs="Arial"/>
                <w:b/>
                <w:bCs/>
                <w:sz w:val="15"/>
                <w:szCs w:val="15"/>
                <w:u w:val="single"/>
                <w:lang w:eastAsia="en-US"/>
              </w:rPr>
            </w:pPr>
            <w:r w:rsidRPr="00E1102A">
              <w:rPr>
                <w:rFonts w:ascii="Arial" w:hAnsi="Arial" w:cs="Arial"/>
                <w:b/>
                <w:bCs/>
                <w:sz w:val="15"/>
                <w:szCs w:val="15"/>
                <w:u w:val="single"/>
                <w:lang w:eastAsia="en-US"/>
              </w:rPr>
              <w:t>Для юридических лиц</w:t>
            </w: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Свидетельство о регистрации:</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В лице:</w:t>
            </w:r>
            <w:r w:rsidRPr="00E1102A">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Документ, удостоверяющий личность:</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Действующий на основании:</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bl>
    <w:p w:rsidR="00E1102A" w:rsidRPr="00E1102A" w:rsidRDefault="00E1102A" w:rsidP="00E1102A">
      <w:pPr>
        <w:autoSpaceDE/>
        <w:autoSpaceDN/>
        <w:spacing w:before="375" w:after="375"/>
        <w:jc w:val="center"/>
        <w:rPr>
          <w:rFonts w:ascii="Arial" w:hAnsi="Arial" w:cs="Arial"/>
          <w:b/>
          <w:bCs/>
          <w:sz w:val="16"/>
          <w:szCs w:val="16"/>
          <w:lang w:eastAsia="en-US"/>
        </w:rPr>
      </w:pPr>
      <w:r w:rsidRPr="00E1102A">
        <w:rPr>
          <w:rFonts w:ascii="Arial" w:hAnsi="Arial" w:cs="Arial"/>
          <w:b/>
          <w:bCs/>
          <w:sz w:val="16"/>
          <w:szCs w:val="16"/>
          <w:lang w:eastAsia="en-US"/>
        </w:rPr>
        <w:t xml:space="preserve">Прошу погасить инвестиционные паи фонда в количестве </w:t>
      </w:r>
      <w:r w:rsidRPr="00E1102A">
        <w:rPr>
          <w:rFonts w:ascii="Arial" w:hAnsi="Arial" w:cs="Arial"/>
          <w:b/>
          <w:bCs/>
          <w:sz w:val="16"/>
          <w:szCs w:val="16"/>
          <w:u w:val="single"/>
          <w:lang w:val="en-US" w:eastAsia="en-US"/>
        </w:rPr>
        <w:t>  </w:t>
      </w:r>
      <w:r w:rsidRPr="00E1102A">
        <w:rPr>
          <w:rFonts w:ascii="Arial" w:hAnsi="Arial" w:cs="Arial"/>
          <w:b/>
          <w:bCs/>
          <w:sz w:val="16"/>
          <w:szCs w:val="16"/>
          <w:u w:val="single"/>
          <w:lang w:eastAsia="en-US"/>
        </w:rPr>
        <w:t xml:space="preserve"> </w:t>
      </w:r>
      <w:r w:rsidRPr="00E1102A">
        <w:rPr>
          <w:rFonts w:ascii="Arial" w:hAnsi="Arial" w:cs="Arial"/>
          <w:b/>
          <w:bCs/>
          <w:sz w:val="16"/>
          <w:szCs w:val="16"/>
          <w:u w:val="single"/>
          <w:lang w:val="en-US" w:eastAsia="en-US"/>
        </w:rPr>
        <w:t>  </w:t>
      </w:r>
      <w:r w:rsidRPr="00E1102A">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autoSpaceDN/>
              <w:spacing w:before="45" w:after="45"/>
              <w:ind w:left="75"/>
              <w:jc w:val="right"/>
              <w:rPr>
                <w:rFonts w:ascii="Arial" w:hAnsi="Arial" w:cs="Arial"/>
                <w:b/>
                <w:bCs/>
                <w:sz w:val="16"/>
                <w:szCs w:val="16"/>
                <w:lang w:eastAsia="en-US"/>
              </w:rPr>
            </w:pPr>
            <w:r w:rsidRPr="00E1102A">
              <w:rPr>
                <w:rFonts w:ascii="Arial" w:hAnsi="Arial" w:cs="Arial"/>
                <w:b/>
                <w:bCs/>
                <w:sz w:val="16"/>
                <w:szCs w:val="16"/>
                <w:lang w:eastAsia="en-US"/>
              </w:rPr>
              <w:t>Прошу перечислить сумму денежной компенсации на счет:</w:t>
            </w:r>
          </w:p>
          <w:p w:rsidR="00E1102A" w:rsidRPr="00E1102A" w:rsidRDefault="00E1102A" w:rsidP="00E1102A">
            <w:pPr>
              <w:autoSpaceDE/>
              <w:autoSpaceDN/>
              <w:spacing w:before="45" w:after="45"/>
              <w:ind w:left="75"/>
              <w:jc w:val="right"/>
              <w:rPr>
                <w:rFonts w:ascii="Arial" w:hAnsi="Arial" w:cs="Arial"/>
                <w:b/>
                <w:bCs/>
                <w:sz w:val="16"/>
                <w:szCs w:val="16"/>
                <w:lang w:eastAsia="en-US"/>
              </w:rPr>
            </w:pPr>
            <w:r w:rsidRPr="00E1102A">
              <w:rPr>
                <w:rFonts w:ascii="Arial" w:hAnsi="Arial" w:cs="Arial"/>
                <w:b/>
                <w:bCs/>
                <w:sz w:val="16"/>
                <w:szCs w:val="16"/>
                <w:lang w:eastAsia="en-US"/>
              </w:rPr>
              <w:t xml:space="preserve">Указывается счет лица, погашающего инвестиционные </w:t>
            </w:r>
            <w:proofErr w:type="gramStart"/>
            <w:r w:rsidRPr="00E1102A">
              <w:rPr>
                <w:rFonts w:ascii="Arial" w:hAnsi="Arial" w:cs="Arial"/>
                <w:b/>
                <w:bCs/>
                <w:sz w:val="16"/>
                <w:szCs w:val="16"/>
                <w:lang w:eastAsia="en-US"/>
              </w:rPr>
              <w:t>паи,  или</w:t>
            </w:r>
            <w:proofErr w:type="gramEnd"/>
            <w:r w:rsidRPr="00E1102A">
              <w:rPr>
                <w:rFonts w:ascii="Arial" w:hAnsi="Arial" w:cs="Arial"/>
                <w:b/>
                <w:bCs/>
                <w:sz w:val="16"/>
                <w:szCs w:val="16"/>
                <w:lang w:eastAsia="en-US"/>
              </w:rPr>
              <w:t xml:space="preserve"> транзитный счет иного паевого инвестиционного фонда в соответствии с Правилами фонда </w:t>
            </w:r>
          </w:p>
          <w:p w:rsidR="00E1102A" w:rsidRPr="00E1102A" w:rsidRDefault="00E1102A" w:rsidP="00E1102A">
            <w:pPr>
              <w:autoSpaceDE/>
              <w:autoSpaceDN/>
              <w:spacing w:before="45" w:after="45"/>
              <w:ind w:left="75"/>
              <w:jc w:val="right"/>
              <w:rPr>
                <w:rFonts w:ascii="Arial" w:hAnsi="Arial" w:cs="Arial"/>
                <w:b/>
                <w:bCs/>
                <w:sz w:val="16"/>
                <w:szCs w:val="16"/>
                <w:lang w:eastAsia="en-US"/>
              </w:rPr>
            </w:pPr>
            <w:r w:rsidRPr="00E1102A">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autoSpaceDN/>
              <w:spacing w:before="45" w:after="45"/>
              <w:ind w:left="75"/>
              <w:rPr>
                <w:rFonts w:ascii="Arial" w:hAnsi="Arial" w:cs="Arial"/>
                <w:sz w:val="16"/>
                <w:szCs w:val="16"/>
                <w:lang w:eastAsia="en-US"/>
              </w:rPr>
            </w:pPr>
            <w:r w:rsidRPr="00E1102A">
              <w:rPr>
                <w:rFonts w:ascii="Arial" w:hAnsi="Arial" w:cs="Arial"/>
                <w:sz w:val="16"/>
                <w:szCs w:val="16"/>
                <w:lang w:val="en-US" w:eastAsia="en-US"/>
              </w:rPr>
              <w:t> </w:t>
            </w:r>
          </w:p>
        </w:tc>
      </w:tr>
    </w:tbl>
    <w:p w:rsidR="00E1102A" w:rsidRPr="00E1102A" w:rsidRDefault="00E1102A" w:rsidP="00E1102A">
      <w:pPr>
        <w:autoSpaceDE/>
        <w:autoSpaceDN/>
        <w:spacing w:before="45" w:after="45"/>
        <w:rPr>
          <w:rFonts w:ascii="Arial" w:hAnsi="Arial" w:cs="Arial"/>
          <w:sz w:val="16"/>
          <w:szCs w:val="16"/>
          <w:lang w:eastAsia="en-US"/>
        </w:rPr>
      </w:pPr>
    </w:p>
    <w:p w:rsidR="00E1102A" w:rsidRPr="00E1102A" w:rsidRDefault="00E1102A" w:rsidP="00E1102A">
      <w:pPr>
        <w:autoSpaceDE/>
        <w:autoSpaceDN/>
        <w:spacing w:before="45" w:after="45"/>
        <w:rPr>
          <w:rFonts w:ascii="Arial" w:hAnsi="Arial" w:cs="Arial"/>
          <w:sz w:val="16"/>
          <w:szCs w:val="16"/>
          <w:lang w:eastAsia="en-US"/>
        </w:rPr>
      </w:pPr>
      <w:r w:rsidRPr="00E1102A">
        <w:rPr>
          <w:rFonts w:ascii="Arial" w:hAnsi="Arial" w:cs="Arial"/>
          <w:sz w:val="16"/>
          <w:szCs w:val="16"/>
          <w:lang w:eastAsia="en-US"/>
        </w:rPr>
        <w:t>Настоящая заявка носит безотзывный характер.</w:t>
      </w:r>
      <w:r w:rsidRPr="00E1102A">
        <w:rPr>
          <w:rFonts w:ascii="Arial" w:hAnsi="Arial" w:cs="Arial"/>
          <w:sz w:val="16"/>
          <w:szCs w:val="16"/>
          <w:lang w:eastAsia="en-US"/>
        </w:rPr>
        <w:br/>
        <w:t xml:space="preserve">С Правилами фонда ознакомлен. </w:t>
      </w:r>
    </w:p>
    <w:p w:rsidR="00E1102A" w:rsidRPr="00E1102A" w:rsidRDefault="00E1102A" w:rsidP="00E1102A">
      <w:pPr>
        <w:autoSpaceDE/>
        <w:autoSpaceDN/>
        <w:spacing w:before="45" w:after="45"/>
        <w:rPr>
          <w:rFonts w:ascii="Arial" w:hAnsi="Arial" w:cs="Arial"/>
          <w:sz w:val="16"/>
          <w:szCs w:val="16"/>
          <w:lang w:eastAsia="en-US"/>
        </w:rPr>
      </w:pPr>
      <w:r w:rsidRPr="00E1102A">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rsidR="00E1102A" w:rsidRPr="00E1102A" w:rsidRDefault="00E1102A" w:rsidP="00E1102A">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E1102A" w:rsidRPr="00E1102A" w:rsidTr="007A3D29">
        <w:trPr>
          <w:tblCellSpacing w:w="75" w:type="dxa"/>
        </w:trPr>
        <w:tc>
          <w:tcPr>
            <w:tcW w:w="2364" w:type="pct"/>
            <w:tcMar>
              <w:top w:w="30" w:type="dxa"/>
              <w:left w:w="75" w:type="dxa"/>
              <w:bottom w:w="30" w:type="dxa"/>
              <w:right w:w="75" w:type="dxa"/>
            </w:tcMar>
          </w:tcPr>
          <w:p w:rsidR="00E1102A" w:rsidRPr="00E1102A" w:rsidRDefault="00E1102A" w:rsidP="00E1102A">
            <w:pPr>
              <w:autoSpaceDE/>
              <w:spacing w:after="150"/>
              <w:textAlignment w:val="top"/>
              <w:rPr>
                <w:rFonts w:ascii="Arial" w:hAnsi="Arial" w:cs="Arial"/>
                <w:sz w:val="16"/>
                <w:szCs w:val="16"/>
                <w:lang w:eastAsia="en-US"/>
              </w:rPr>
            </w:pPr>
            <w:r w:rsidRPr="00E1102A">
              <w:rPr>
                <w:rFonts w:ascii="Arial" w:hAnsi="Arial" w:cs="Arial"/>
                <w:sz w:val="16"/>
                <w:szCs w:val="16"/>
                <w:lang w:eastAsia="en-US"/>
              </w:rPr>
              <w:t>Подпись Заявителя/Уполномоченного представителя</w:t>
            </w:r>
          </w:p>
          <w:p w:rsidR="00E1102A" w:rsidRPr="00E1102A" w:rsidRDefault="00E1102A" w:rsidP="00E1102A">
            <w:pPr>
              <w:autoSpaceDE/>
              <w:spacing w:after="150"/>
              <w:textAlignment w:val="top"/>
              <w:rPr>
                <w:rFonts w:ascii="Arial" w:hAnsi="Arial" w:cs="Arial"/>
                <w:sz w:val="16"/>
                <w:szCs w:val="16"/>
                <w:lang w:eastAsia="en-US"/>
              </w:rPr>
            </w:pPr>
            <w:r w:rsidRPr="00E1102A">
              <w:rPr>
                <w:rFonts w:ascii="Arial" w:hAnsi="Arial" w:cs="Arial"/>
                <w:sz w:val="16"/>
                <w:szCs w:val="16"/>
                <w:lang w:eastAsia="en-US"/>
              </w:rPr>
              <w:t>__________________________________________________</w:t>
            </w:r>
          </w:p>
          <w:p w:rsidR="00E1102A" w:rsidRPr="00E1102A" w:rsidRDefault="00E1102A" w:rsidP="00E1102A">
            <w:pPr>
              <w:autoSpaceDE/>
              <w:spacing w:after="150"/>
              <w:textAlignment w:val="top"/>
              <w:rPr>
                <w:rFonts w:ascii="Arial" w:hAnsi="Arial" w:cs="Arial"/>
                <w:sz w:val="16"/>
                <w:szCs w:val="16"/>
                <w:lang w:eastAsia="en-US"/>
              </w:rPr>
            </w:pPr>
          </w:p>
        </w:tc>
        <w:tc>
          <w:tcPr>
            <w:tcW w:w="2400" w:type="pct"/>
          </w:tcPr>
          <w:p w:rsidR="00E1102A" w:rsidRPr="00E1102A" w:rsidRDefault="00E1102A" w:rsidP="00E1102A">
            <w:pPr>
              <w:autoSpaceDE/>
              <w:spacing w:after="150"/>
              <w:textAlignment w:val="top"/>
              <w:rPr>
                <w:rFonts w:ascii="Arial" w:hAnsi="Arial" w:cs="Arial"/>
                <w:sz w:val="16"/>
                <w:szCs w:val="16"/>
                <w:lang w:eastAsia="en-US"/>
              </w:rPr>
            </w:pPr>
            <w:r w:rsidRPr="00E1102A">
              <w:rPr>
                <w:rFonts w:ascii="Arial" w:hAnsi="Arial" w:cs="Arial"/>
                <w:sz w:val="16"/>
                <w:szCs w:val="16"/>
                <w:lang w:eastAsia="en-US"/>
              </w:rPr>
              <w:t>Заявку принял, подпись/подпись и полномочия проверил.</w:t>
            </w:r>
          </w:p>
          <w:p w:rsidR="00E1102A" w:rsidRPr="00E1102A" w:rsidRDefault="00E1102A" w:rsidP="00E1102A">
            <w:pPr>
              <w:autoSpaceDE/>
              <w:spacing w:after="150"/>
              <w:textAlignment w:val="top"/>
              <w:rPr>
                <w:rFonts w:ascii="Arial" w:hAnsi="Arial" w:cs="Arial"/>
                <w:sz w:val="16"/>
                <w:szCs w:val="16"/>
                <w:lang w:eastAsia="en-US"/>
              </w:rPr>
            </w:pPr>
            <w:r w:rsidRPr="00E1102A">
              <w:rPr>
                <w:rFonts w:ascii="Arial" w:hAnsi="Arial" w:cs="Arial"/>
                <w:sz w:val="16"/>
                <w:szCs w:val="16"/>
                <w:lang w:eastAsia="en-US"/>
              </w:rPr>
              <w:t>Подпись лица, принявшего заявку_____________________</w:t>
            </w:r>
          </w:p>
          <w:p w:rsidR="00E1102A" w:rsidRPr="00E1102A" w:rsidRDefault="00E1102A" w:rsidP="00E1102A">
            <w:pPr>
              <w:autoSpaceDE/>
              <w:spacing w:after="150"/>
              <w:jc w:val="center"/>
              <w:textAlignment w:val="top"/>
              <w:rPr>
                <w:rFonts w:ascii="Arial" w:hAnsi="Arial" w:cs="Arial"/>
                <w:sz w:val="16"/>
                <w:szCs w:val="16"/>
                <w:lang w:eastAsia="en-US"/>
              </w:rPr>
            </w:pPr>
            <w:r w:rsidRPr="00E1102A">
              <w:rPr>
                <w:rFonts w:ascii="Arial" w:hAnsi="Arial" w:cs="Arial"/>
                <w:sz w:val="16"/>
                <w:szCs w:val="16"/>
                <w:lang w:eastAsia="en-US"/>
              </w:rPr>
              <w:t xml:space="preserve">                                                                           М.П.</w:t>
            </w:r>
          </w:p>
        </w:tc>
      </w:tr>
    </w:tbl>
    <w:p w:rsidR="00E1102A" w:rsidRPr="00E1102A" w:rsidRDefault="00E1102A" w:rsidP="00E1102A">
      <w:pPr>
        <w:autoSpaceDE/>
        <w:autoSpaceDN/>
        <w:rPr>
          <w:rFonts w:ascii="Arial" w:hAnsi="Arial" w:cs="Arial"/>
          <w:sz w:val="12"/>
          <w:szCs w:val="12"/>
          <w:lang w:eastAsia="en-US"/>
        </w:rPr>
      </w:pPr>
      <w:r w:rsidRPr="00E1102A">
        <w:rPr>
          <w:sz w:val="12"/>
          <w:szCs w:val="12"/>
          <w:lang w:eastAsia="en-US"/>
        </w:rPr>
        <w:t>* Поле не является обязательным для заполнения</w:t>
      </w:r>
    </w:p>
    <w:p w:rsidR="00E1102A" w:rsidRPr="00E1102A" w:rsidRDefault="00E1102A" w:rsidP="00E1102A">
      <w:pPr>
        <w:autoSpaceDE/>
        <w:autoSpaceDN/>
        <w:rPr>
          <w:lang w:eastAsia="en-US"/>
        </w:rPr>
      </w:pPr>
    </w:p>
    <w:p w:rsidR="00E1102A" w:rsidRPr="00E1102A" w:rsidRDefault="00E1102A" w:rsidP="00E1102A">
      <w:pPr>
        <w:autoSpaceDE/>
        <w:autoSpaceDN/>
        <w:jc w:val="right"/>
        <w:rPr>
          <w:rFonts w:ascii="Arial" w:hAnsi="Arial" w:cs="Arial"/>
          <w:sz w:val="9"/>
          <w:szCs w:val="9"/>
          <w:lang w:eastAsia="en-US"/>
        </w:rPr>
      </w:pPr>
      <w:r w:rsidRPr="00E1102A">
        <w:rPr>
          <w:lang w:eastAsia="en-US"/>
        </w:rPr>
        <w:br w:type="page"/>
      </w:r>
      <w:r w:rsidRPr="00E1102A">
        <w:rPr>
          <w:rFonts w:ascii="Arial" w:hAnsi="Arial" w:cs="Arial"/>
          <w:sz w:val="9"/>
          <w:szCs w:val="9"/>
          <w:lang w:eastAsia="en-US"/>
        </w:rPr>
        <w:lastRenderedPageBreak/>
        <w:t xml:space="preserve">Приложение № 5 к Правилам Фонда </w:t>
      </w:r>
    </w:p>
    <w:p w:rsidR="00E1102A" w:rsidRPr="00E1102A" w:rsidRDefault="00E1102A" w:rsidP="00E1102A">
      <w:pPr>
        <w:autoSpaceDE/>
        <w:autoSpaceDN/>
        <w:spacing w:before="375" w:after="375"/>
        <w:jc w:val="center"/>
        <w:outlineLvl w:val="0"/>
        <w:rPr>
          <w:rFonts w:ascii="Arial" w:hAnsi="Arial" w:cs="Arial"/>
          <w:b/>
          <w:bCs/>
          <w:kern w:val="36"/>
          <w:lang w:eastAsia="en-US"/>
        </w:rPr>
      </w:pPr>
      <w:r w:rsidRPr="00E1102A">
        <w:rPr>
          <w:rFonts w:ascii="Arial" w:hAnsi="Arial" w:cs="Arial"/>
          <w:b/>
          <w:bCs/>
          <w:kern w:val="36"/>
          <w:lang w:eastAsia="en-US"/>
        </w:rPr>
        <w:t xml:space="preserve">Заявка на погашение инвестиционных паев № </w:t>
      </w:r>
      <w:r w:rsidRPr="00E1102A">
        <w:rPr>
          <w:rFonts w:ascii="Arial" w:hAnsi="Arial" w:cs="Arial"/>
          <w:b/>
          <w:bCs/>
          <w:kern w:val="36"/>
          <w:lang w:eastAsia="en-US"/>
        </w:rPr>
        <w:br/>
        <w:t>для юридических лиц</w:t>
      </w:r>
    </w:p>
    <w:p w:rsidR="00E1102A" w:rsidRPr="00E1102A" w:rsidRDefault="00E1102A" w:rsidP="00E1102A">
      <w:pPr>
        <w:autoSpaceDE/>
        <w:autoSpaceDN/>
        <w:spacing w:before="45" w:after="45"/>
        <w:rPr>
          <w:rFonts w:ascii="Arial" w:hAnsi="Arial" w:cs="Arial"/>
          <w:b/>
          <w:bCs/>
          <w:sz w:val="16"/>
          <w:szCs w:val="16"/>
          <w:lang w:eastAsia="en-US"/>
        </w:rPr>
      </w:pPr>
      <w:r w:rsidRPr="00E1102A">
        <w:rPr>
          <w:rFonts w:ascii="Arial" w:hAnsi="Arial" w:cs="Arial"/>
          <w:b/>
          <w:bCs/>
          <w:sz w:val="16"/>
          <w:szCs w:val="16"/>
          <w:lang w:eastAsia="en-US"/>
        </w:rPr>
        <w:t xml:space="preserve">Дата: Время: </w:t>
      </w:r>
      <w:r w:rsidRPr="00E1102A">
        <w:rPr>
          <w:rFonts w:ascii="Arial" w:hAnsi="Arial" w:cs="Arial"/>
          <w:b/>
          <w:bCs/>
          <w:sz w:val="16"/>
          <w:szCs w:val="16"/>
          <w:lang w:eastAsia="en-US"/>
        </w:rPr>
        <w:tab/>
      </w:r>
      <w:r w:rsidRPr="00E1102A">
        <w:rPr>
          <w:rFonts w:ascii="Arial" w:hAnsi="Arial" w:cs="Arial"/>
          <w:b/>
          <w:bCs/>
          <w:sz w:val="16"/>
          <w:szCs w:val="16"/>
          <w:lang w:eastAsia="en-US"/>
        </w:rPr>
        <w:tab/>
      </w:r>
      <w:r w:rsidRPr="00E1102A">
        <w:rPr>
          <w:rFonts w:ascii="Arial" w:hAnsi="Arial" w:cs="Arial"/>
          <w:b/>
          <w:bCs/>
          <w:sz w:val="16"/>
          <w:szCs w:val="16"/>
          <w:lang w:eastAsia="en-US"/>
        </w:rPr>
        <w:tab/>
      </w:r>
      <w:r w:rsidRPr="00E1102A">
        <w:rPr>
          <w:rFonts w:ascii="Arial" w:hAnsi="Arial" w:cs="Arial"/>
          <w:b/>
          <w:bCs/>
          <w:sz w:val="16"/>
          <w:szCs w:val="16"/>
          <w:lang w:eastAsia="en-US"/>
        </w:rPr>
        <w:tab/>
      </w:r>
      <w:r w:rsidRPr="00E1102A">
        <w:rPr>
          <w:rFonts w:ascii="Arial" w:hAnsi="Arial" w:cs="Arial"/>
          <w:b/>
          <w:bCs/>
          <w:sz w:val="16"/>
          <w:szCs w:val="16"/>
          <w:lang w:eastAsia="en-US"/>
        </w:rPr>
        <w:tab/>
      </w:r>
      <w:r w:rsidRPr="00E1102A">
        <w:rPr>
          <w:rFonts w:ascii="Arial" w:hAnsi="Arial" w:cs="Arial"/>
          <w:b/>
          <w:bCs/>
          <w:sz w:val="16"/>
          <w:szCs w:val="16"/>
          <w:lang w:eastAsia="en-US"/>
        </w:rPr>
        <w:tab/>
      </w:r>
      <w:proofErr w:type="gramStart"/>
      <w:r w:rsidRPr="00E1102A">
        <w:rPr>
          <w:rFonts w:ascii="Arial" w:hAnsi="Arial" w:cs="Arial"/>
          <w:b/>
          <w:bCs/>
          <w:sz w:val="16"/>
          <w:szCs w:val="16"/>
          <w:lang w:eastAsia="en-US"/>
        </w:rPr>
        <w:tab/>
        <w:t xml:space="preserve">  Дата</w:t>
      </w:r>
      <w:proofErr w:type="gramEnd"/>
      <w:r w:rsidRPr="00E1102A">
        <w:rPr>
          <w:rFonts w:ascii="Arial" w:hAnsi="Arial" w:cs="Arial"/>
          <w:b/>
          <w:bCs/>
          <w:sz w:val="16"/>
          <w:szCs w:val="16"/>
          <w:lang w:eastAsia="en-US"/>
        </w:rPr>
        <w:t>:___________________________</w:t>
      </w:r>
    </w:p>
    <w:p w:rsidR="00E1102A" w:rsidRPr="00E1102A" w:rsidRDefault="00E1102A" w:rsidP="00E1102A">
      <w:pPr>
        <w:autoSpaceDE/>
        <w:autoSpaceDN/>
        <w:spacing w:before="45" w:after="45"/>
        <w:rPr>
          <w:rFonts w:ascii="Arial" w:hAnsi="Arial" w:cs="Arial"/>
          <w:sz w:val="16"/>
          <w:szCs w:val="16"/>
          <w:lang w:eastAsia="en-US"/>
        </w:rPr>
      </w:pPr>
      <w:r w:rsidRPr="00E1102A">
        <w:rPr>
          <w:rFonts w:ascii="Arial" w:hAnsi="Arial" w:cs="Arial"/>
          <w:b/>
          <w:sz w:val="14"/>
          <w:szCs w:val="14"/>
          <w:lang w:eastAsia="en-US"/>
        </w:rPr>
        <w:t>(дата и время приема заявки)</w:t>
      </w:r>
      <w:r w:rsidRPr="00E1102A">
        <w:rPr>
          <w:rFonts w:ascii="Arial" w:hAnsi="Arial" w:cs="Arial"/>
          <w:b/>
          <w:sz w:val="14"/>
          <w:szCs w:val="14"/>
          <w:lang w:eastAsia="en-US"/>
        </w:rPr>
        <w:tab/>
      </w:r>
      <w:r w:rsidRPr="00E1102A">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bl>
    <w:p w:rsidR="00E1102A" w:rsidRPr="00E1102A" w:rsidRDefault="00E1102A" w:rsidP="00E1102A">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E1102A">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Документ:</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rPr>
                <w:lang w:eastAsia="en-US"/>
              </w:rPr>
            </w:pPr>
          </w:p>
        </w:tc>
      </w:tr>
    </w:tbl>
    <w:p w:rsidR="00E1102A" w:rsidRPr="00E1102A" w:rsidRDefault="00E1102A" w:rsidP="00E1102A">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E1102A">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Действующий на основании:</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0" w:type="auto"/>
            <w:gridSpan w:val="2"/>
            <w:tcMar>
              <w:top w:w="30" w:type="dxa"/>
              <w:left w:w="75" w:type="dxa"/>
              <w:bottom w:w="30" w:type="dxa"/>
              <w:right w:w="75" w:type="dxa"/>
            </w:tcMar>
            <w:vAlign w:val="center"/>
          </w:tcPr>
          <w:p w:rsidR="00E1102A" w:rsidRPr="00E1102A" w:rsidRDefault="00E1102A" w:rsidP="00E1102A">
            <w:pPr>
              <w:autoSpaceDE/>
              <w:spacing w:before="45" w:after="45"/>
              <w:jc w:val="center"/>
              <w:outlineLvl w:val="1"/>
              <w:rPr>
                <w:rFonts w:ascii="Arial" w:hAnsi="Arial" w:cs="Arial"/>
                <w:b/>
                <w:bCs/>
                <w:sz w:val="15"/>
                <w:szCs w:val="15"/>
                <w:u w:val="single"/>
                <w:lang w:eastAsia="en-US"/>
              </w:rPr>
            </w:pPr>
            <w:r w:rsidRPr="00E1102A">
              <w:rPr>
                <w:rFonts w:ascii="Arial" w:hAnsi="Arial" w:cs="Arial"/>
                <w:b/>
                <w:bCs/>
                <w:sz w:val="15"/>
                <w:szCs w:val="15"/>
                <w:u w:val="single"/>
                <w:lang w:eastAsia="en-US"/>
              </w:rPr>
              <w:t>Для физических лиц</w:t>
            </w: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Документ, удостоверяющий личность представителя:</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0" w:type="auto"/>
            <w:gridSpan w:val="2"/>
            <w:tcMar>
              <w:top w:w="30" w:type="dxa"/>
              <w:left w:w="75" w:type="dxa"/>
              <w:bottom w:w="30" w:type="dxa"/>
              <w:right w:w="75" w:type="dxa"/>
            </w:tcMar>
            <w:vAlign w:val="center"/>
          </w:tcPr>
          <w:p w:rsidR="00E1102A" w:rsidRPr="00E1102A" w:rsidRDefault="00E1102A" w:rsidP="00E1102A">
            <w:pPr>
              <w:autoSpaceDE/>
              <w:spacing w:before="45" w:after="45"/>
              <w:jc w:val="center"/>
              <w:outlineLvl w:val="1"/>
              <w:rPr>
                <w:rFonts w:ascii="Arial" w:hAnsi="Arial" w:cs="Arial"/>
                <w:b/>
                <w:bCs/>
                <w:sz w:val="15"/>
                <w:szCs w:val="15"/>
                <w:u w:val="single"/>
                <w:lang w:eastAsia="en-US"/>
              </w:rPr>
            </w:pPr>
            <w:r w:rsidRPr="00E1102A">
              <w:rPr>
                <w:rFonts w:ascii="Arial" w:hAnsi="Arial" w:cs="Arial"/>
                <w:b/>
                <w:bCs/>
                <w:sz w:val="15"/>
                <w:szCs w:val="15"/>
                <w:u w:val="single"/>
                <w:lang w:eastAsia="en-US"/>
              </w:rPr>
              <w:t>Для юридических лиц</w:t>
            </w: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Свидетельство о регистрации:</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В лице:</w:t>
            </w:r>
            <w:r w:rsidRPr="00E1102A">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Документ, удостоверяющий личность:</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jc w:val="right"/>
              <w:rPr>
                <w:rFonts w:ascii="Arial" w:hAnsi="Arial" w:cs="Arial"/>
                <w:b/>
                <w:bCs/>
                <w:sz w:val="16"/>
                <w:szCs w:val="16"/>
                <w:lang w:eastAsia="en-US"/>
              </w:rPr>
            </w:pPr>
            <w:r w:rsidRPr="00E1102A">
              <w:rPr>
                <w:rFonts w:ascii="Arial" w:hAnsi="Arial" w:cs="Arial"/>
                <w:b/>
                <w:bCs/>
                <w:sz w:val="16"/>
                <w:szCs w:val="16"/>
                <w:lang w:eastAsia="en-US"/>
              </w:rPr>
              <w:t>Действующий на основании:</w:t>
            </w:r>
            <w:r w:rsidRPr="00E1102A">
              <w:rPr>
                <w:rFonts w:ascii="Arial" w:hAnsi="Arial" w:cs="Arial"/>
                <w:sz w:val="9"/>
                <w:szCs w:val="9"/>
                <w:lang w:eastAsia="en-US"/>
              </w:rPr>
              <w:br/>
              <w:t>(</w:t>
            </w:r>
            <w:proofErr w:type="spellStart"/>
            <w:r w:rsidRPr="00E1102A">
              <w:rPr>
                <w:rFonts w:ascii="Arial" w:hAnsi="Arial" w:cs="Arial"/>
                <w:sz w:val="9"/>
                <w:szCs w:val="9"/>
                <w:lang w:eastAsia="en-US"/>
              </w:rPr>
              <w:t>наимен</w:t>
            </w:r>
            <w:proofErr w:type="spellEnd"/>
            <w:r w:rsidRPr="00E1102A">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spacing w:before="45" w:after="45"/>
              <w:rPr>
                <w:rFonts w:ascii="Arial" w:hAnsi="Arial" w:cs="Arial"/>
                <w:sz w:val="16"/>
                <w:szCs w:val="16"/>
                <w:lang w:eastAsia="en-US"/>
              </w:rPr>
            </w:pPr>
          </w:p>
        </w:tc>
      </w:tr>
    </w:tbl>
    <w:p w:rsidR="00E1102A" w:rsidRPr="00E1102A" w:rsidRDefault="00E1102A" w:rsidP="00E1102A">
      <w:pPr>
        <w:autoSpaceDE/>
        <w:autoSpaceDN/>
        <w:spacing w:before="375" w:after="375"/>
        <w:jc w:val="center"/>
        <w:rPr>
          <w:rFonts w:ascii="Arial" w:hAnsi="Arial" w:cs="Arial"/>
          <w:b/>
          <w:bCs/>
          <w:sz w:val="16"/>
          <w:szCs w:val="16"/>
          <w:lang w:eastAsia="en-US"/>
        </w:rPr>
      </w:pPr>
      <w:r w:rsidRPr="00E1102A">
        <w:rPr>
          <w:rFonts w:ascii="Arial" w:hAnsi="Arial" w:cs="Arial"/>
          <w:b/>
          <w:bCs/>
          <w:sz w:val="16"/>
          <w:szCs w:val="16"/>
          <w:lang w:eastAsia="en-US"/>
        </w:rPr>
        <w:t xml:space="preserve">Прошу погасить инвестиционные паи фонда в количестве </w:t>
      </w:r>
      <w:r w:rsidRPr="00E1102A">
        <w:rPr>
          <w:rFonts w:ascii="Arial" w:hAnsi="Arial" w:cs="Arial"/>
          <w:b/>
          <w:bCs/>
          <w:sz w:val="16"/>
          <w:szCs w:val="16"/>
          <w:u w:val="single"/>
          <w:lang w:val="en-US" w:eastAsia="en-US"/>
        </w:rPr>
        <w:t>  </w:t>
      </w:r>
      <w:r w:rsidRPr="00E1102A">
        <w:rPr>
          <w:rFonts w:ascii="Arial" w:hAnsi="Arial" w:cs="Arial"/>
          <w:b/>
          <w:bCs/>
          <w:sz w:val="16"/>
          <w:szCs w:val="16"/>
          <w:u w:val="single"/>
          <w:lang w:eastAsia="en-US"/>
        </w:rPr>
        <w:t xml:space="preserve"> </w:t>
      </w:r>
      <w:r w:rsidRPr="00E1102A">
        <w:rPr>
          <w:rFonts w:ascii="Arial" w:hAnsi="Arial" w:cs="Arial"/>
          <w:b/>
          <w:bCs/>
          <w:sz w:val="16"/>
          <w:szCs w:val="16"/>
          <w:u w:val="single"/>
          <w:lang w:val="en-US" w:eastAsia="en-US"/>
        </w:rPr>
        <w:t>  </w:t>
      </w:r>
      <w:r w:rsidRPr="00E1102A">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1102A" w:rsidRPr="00E1102A" w:rsidTr="007A3D2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autoSpaceDN/>
              <w:spacing w:before="45" w:after="45"/>
              <w:ind w:left="75"/>
              <w:jc w:val="right"/>
              <w:rPr>
                <w:rFonts w:ascii="Arial" w:hAnsi="Arial" w:cs="Arial"/>
                <w:b/>
                <w:bCs/>
                <w:sz w:val="16"/>
                <w:szCs w:val="16"/>
                <w:lang w:eastAsia="en-US"/>
              </w:rPr>
            </w:pPr>
            <w:r w:rsidRPr="00E1102A">
              <w:rPr>
                <w:rFonts w:ascii="Arial" w:hAnsi="Arial" w:cs="Arial"/>
                <w:b/>
                <w:bCs/>
                <w:sz w:val="16"/>
                <w:szCs w:val="16"/>
                <w:lang w:eastAsia="en-US"/>
              </w:rPr>
              <w:t>Прошу перечислить сумму денежной компенсации на счет:</w:t>
            </w:r>
          </w:p>
          <w:p w:rsidR="00E1102A" w:rsidRPr="00E1102A" w:rsidRDefault="00E1102A" w:rsidP="00E1102A">
            <w:pPr>
              <w:autoSpaceDE/>
              <w:autoSpaceDN/>
              <w:spacing w:before="45" w:after="45"/>
              <w:ind w:left="75"/>
              <w:jc w:val="right"/>
              <w:rPr>
                <w:rFonts w:ascii="Arial" w:hAnsi="Arial" w:cs="Arial"/>
                <w:b/>
                <w:bCs/>
                <w:sz w:val="16"/>
                <w:szCs w:val="16"/>
                <w:lang w:eastAsia="en-US"/>
              </w:rPr>
            </w:pPr>
            <w:r w:rsidRPr="00E1102A">
              <w:rPr>
                <w:rFonts w:ascii="Arial" w:hAnsi="Arial" w:cs="Arial"/>
                <w:b/>
                <w:bCs/>
                <w:sz w:val="16"/>
                <w:szCs w:val="16"/>
                <w:lang w:eastAsia="en-US"/>
              </w:rPr>
              <w:t xml:space="preserve">Указывается счет лица, погашающего инвестиционные </w:t>
            </w:r>
            <w:proofErr w:type="gramStart"/>
            <w:r w:rsidRPr="00E1102A">
              <w:rPr>
                <w:rFonts w:ascii="Arial" w:hAnsi="Arial" w:cs="Arial"/>
                <w:b/>
                <w:bCs/>
                <w:sz w:val="16"/>
                <w:szCs w:val="16"/>
                <w:lang w:eastAsia="en-US"/>
              </w:rPr>
              <w:t>паи,  или</w:t>
            </w:r>
            <w:proofErr w:type="gramEnd"/>
            <w:r w:rsidRPr="00E1102A">
              <w:rPr>
                <w:rFonts w:ascii="Arial" w:hAnsi="Arial" w:cs="Arial"/>
                <w:b/>
                <w:bCs/>
                <w:sz w:val="16"/>
                <w:szCs w:val="16"/>
                <w:lang w:eastAsia="en-US"/>
              </w:rPr>
              <w:t xml:space="preserve"> транзитный счет иного паевого инвестиционного фонда в соответствии с Правилами фонда </w:t>
            </w:r>
          </w:p>
          <w:p w:rsidR="00E1102A" w:rsidRPr="00E1102A" w:rsidRDefault="00E1102A" w:rsidP="00E1102A">
            <w:pPr>
              <w:autoSpaceDE/>
              <w:autoSpaceDN/>
              <w:spacing w:before="45" w:after="45"/>
              <w:ind w:left="75"/>
              <w:jc w:val="right"/>
              <w:rPr>
                <w:rFonts w:ascii="Arial" w:hAnsi="Arial" w:cs="Arial"/>
                <w:b/>
                <w:bCs/>
                <w:sz w:val="16"/>
                <w:szCs w:val="16"/>
                <w:lang w:eastAsia="en-US"/>
              </w:rPr>
            </w:pPr>
            <w:r w:rsidRPr="00E1102A">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1102A" w:rsidRPr="00E1102A" w:rsidRDefault="00E1102A" w:rsidP="00E1102A">
            <w:pPr>
              <w:autoSpaceDE/>
              <w:autoSpaceDN/>
              <w:spacing w:before="45" w:after="45"/>
              <w:ind w:left="75"/>
              <w:rPr>
                <w:rFonts w:ascii="Arial" w:hAnsi="Arial" w:cs="Arial"/>
                <w:sz w:val="16"/>
                <w:szCs w:val="16"/>
                <w:lang w:eastAsia="en-US"/>
              </w:rPr>
            </w:pPr>
            <w:r w:rsidRPr="00E1102A">
              <w:rPr>
                <w:rFonts w:ascii="Arial" w:hAnsi="Arial" w:cs="Arial"/>
                <w:sz w:val="16"/>
                <w:szCs w:val="16"/>
                <w:lang w:val="en-US" w:eastAsia="en-US"/>
              </w:rPr>
              <w:t> </w:t>
            </w:r>
          </w:p>
        </w:tc>
      </w:tr>
    </w:tbl>
    <w:p w:rsidR="00E1102A" w:rsidRPr="00E1102A" w:rsidRDefault="00E1102A" w:rsidP="00E1102A">
      <w:pPr>
        <w:autoSpaceDE/>
        <w:autoSpaceDN/>
        <w:spacing w:before="45" w:after="45"/>
        <w:rPr>
          <w:rFonts w:ascii="Arial" w:hAnsi="Arial" w:cs="Arial"/>
          <w:sz w:val="16"/>
          <w:szCs w:val="16"/>
          <w:lang w:eastAsia="en-US"/>
        </w:rPr>
      </w:pPr>
    </w:p>
    <w:p w:rsidR="00E1102A" w:rsidRPr="00E1102A" w:rsidRDefault="00E1102A" w:rsidP="00E1102A">
      <w:pPr>
        <w:autoSpaceDE/>
        <w:autoSpaceDN/>
        <w:spacing w:before="45" w:after="45"/>
        <w:rPr>
          <w:rFonts w:ascii="Arial" w:hAnsi="Arial" w:cs="Arial"/>
          <w:sz w:val="16"/>
          <w:szCs w:val="16"/>
          <w:lang w:eastAsia="en-US"/>
        </w:rPr>
      </w:pPr>
      <w:r w:rsidRPr="00E1102A">
        <w:rPr>
          <w:rFonts w:ascii="Arial" w:hAnsi="Arial" w:cs="Arial"/>
          <w:sz w:val="16"/>
          <w:szCs w:val="16"/>
          <w:lang w:eastAsia="en-US"/>
        </w:rPr>
        <w:t>Настоящая заявка носит безотзывный характер.</w:t>
      </w:r>
      <w:r w:rsidRPr="00E1102A">
        <w:rPr>
          <w:rFonts w:ascii="Arial" w:hAnsi="Arial" w:cs="Arial"/>
          <w:sz w:val="16"/>
          <w:szCs w:val="16"/>
          <w:lang w:eastAsia="en-US"/>
        </w:rPr>
        <w:br/>
        <w:t xml:space="preserve">С Правилами фонда ознакомлен. </w:t>
      </w:r>
    </w:p>
    <w:p w:rsidR="00E1102A" w:rsidRPr="00E1102A" w:rsidRDefault="00E1102A" w:rsidP="00E1102A">
      <w:pPr>
        <w:autoSpaceDE/>
        <w:autoSpaceDN/>
        <w:spacing w:before="45" w:after="45"/>
        <w:rPr>
          <w:rFonts w:ascii="Arial" w:hAnsi="Arial" w:cs="Arial"/>
          <w:sz w:val="16"/>
          <w:szCs w:val="16"/>
          <w:lang w:eastAsia="en-US"/>
        </w:rPr>
      </w:pPr>
      <w:r w:rsidRPr="00E1102A">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rsidR="00E1102A" w:rsidRPr="00E1102A" w:rsidRDefault="00E1102A" w:rsidP="00E1102A">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E1102A" w:rsidRPr="00E1102A" w:rsidTr="007A3D29">
        <w:trPr>
          <w:tblCellSpacing w:w="75" w:type="dxa"/>
        </w:trPr>
        <w:tc>
          <w:tcPr>
            <w:tcW w:w="2364" w:type="pct"/>
            <w:tcMar>
              <w:top w:w="30" w:type="dxa"/>
              <w:left w:w="75" w:type="dxa"/>
              <w:bottom w:w="30" w:type="dxa"/>
              <w:right w:w="75" w:type="dxa"/>
            </w:tcMar>
          </w:tcPr>
          <w:p w:rsidR="00E1102A" w:rsidRPr="00E1102A" w:rsidRDefault="00E1102A" w:rsidP="00E1102A">
            <w:pPr>
              <w:autoSpaceDE/>
              <w:spacing w:after="150"/>
              <w:textAlignment w:val="top"/>
              <w:rPr>
                <w:rFonts w:ascii="Arial" w:hAnsi="Arial" w:cs="Arial"/>
                <w:sz w:val="16"/>
                <w:szCs w:val="16"/>
                <w:lang w:eastAsia="en-US"/>
              </w:rPr>
            </w:pPr>
            <w:r w:rsidRPr="00E1102A">
              <w:rPr>
                <w:rFonts w:ascii="Arial" w:hAnsi="Arial" w:cs="Arial"/>
                <w:sz w:val="16"/>
                <w:szCs w:val="16"/>
                <w:lang w:eastAsia="en-US"/>
              </w:rPr>
              <w:t>Подпись Заявителя/Уполномоченного представителя</w:t>
            </w:r>
          </w:p>
          <w:p w:rsidR="00E1102A" w:rsidRPr="00E1102A" w:rsidRDefault="00E1102A" w:rsidP="00E1102A">
            <w:pPr>
              <w:autoSpaceDE/>
              <w:spacing w:after="150"/>
              <w:textAlignment w:val="top"/>
              <w:rPr>
                <w:rFonts w:ascii="Arial" w:hAnsi="Arial" w:cs="Arial"/>
                <w:sz w:val="16"/>
                <w:szCs w:val="16"/>
                <w:lang w:eastAsia="en-US"/>
              </w:rPr>
            </w:pPr>
            <w:r w:rsidRPr="00E1102A">
              <w:rPr>
                <w:rFonts w:ascii="Arial" w:hAnsi="Arial" w:cs="Arial"/>
                <w:sz w:val="16"/>
                <w:szCs w:val="16"/>
                <w:lang w:eastAsia="en-US"/>
              </w:rPr>
              <w:t>__________________________________________________</w:t>
            </w:r>
          </w:p>
          <w:p w:rsidR="00E1102A" w:rsidRPr="00E1102A" w:rsidRDefault="00E1102A" w:rsidP="00E1102A">
            <w:pPr>
              <w:autoSpaceDE/>
              <w:spacing w:after="150"/>
              <w:textAlignment w:val="top"/>
              <w:rPr>
                <w:rFonts w:ascii="Arial" w:hAnsi="Arial" w:cs="Arial"/>
                <w:sz w:val="16"/>
                <w:szCs w:val="16"/>
                <w:lang w:eastAsia="en-US"/>
              </w:rPr>
            </w:pPr>
          </w:p>
        </w:tc>
        <w:tc>
          <w:tcPr>
            <w:tcW w:w="2400" w:type="pct"/>
          </w:tcPr>
          <w:p w:rsidR="00E1102A" w:rsidRPr="00E1102A" w:rsidRDefault="00E1102A" w:rsidP="00E1102A">
            <w:pPr>
              <w:autoSpaceDE/>
              <w:spacing w:after="150"/>
              <w:textAlignment w:val="top"/>
              <w:rPr>
                <w:rFonts w:ascii="Arial" w:hAnsi="Arial" w:cs="Arial"/>
                <w:sz w:val="16"/>
                <w:szCs w:val="16"/>
                <w:lang w:eastAsia="en-US"/>
              </w:rPr>
            </w:pPr>
            <w:r w:rsidRPr="00E1102A">
              <w:rPr>
                <w:rFonts w:ascii="Arial" w:hAnsi="Arial" w:cs="Arial"/>
                <w:sz w:val="16"/>
                <w:szCs w:val="16"/>
                <w:lang w:eastAsia="en-US"/>
              </w:rPr>
              <w:t>Заявку принял, подпись/подпись и полномочия проверил.</w:t>
            </w:r>
          </w:p>
          <w:p w:rsidR="00E1102A" w:rsidRPr="00E1102A" w:rsidRDefault="00E1102A" w:rsidP="00E1102A">
            <w:pPr>
              <w:autoSpaceDE/>
              <w:spacing w:after="150"/>
              <w:textAlignment w:val="top"/>
              <w:rPr>
                <w:rFonts w:ascii="Arial" w:hAnsi="Arial" w:cs="Arial"/>
                <w:sz w:val="16"/>
                <w:szCs w:val="16"/>
                <w:lang w:eastAsia="en-US"/>
              </w:rPr>
            </w:pPr>
            <w:r w:rsidRPr="00E1102A">
              <w:rPr>
                <w:rFonts w:ascii="Arial" w:hAnsi="Arial" w:cs="Arial"/>
                <w:sz w:val="16"/>
                <w:szCs w:val="16"/>
                <w:lang w:eastAsia="en-US"/>
              </w:rPr>
              <w:t>Подпись лица, принявшего заявку_____________________</w:t>
            </w:r>
          </w:p>
          <w:p w:rsidR="00E1102A" w:rsidRPr="00E1102A" w:rsidRDefault="00E1102A" w:rsidP="00E1102A">
            <w:pPr>
              <w:autoSpaceDE/>
              <w:spacing w:after="150"/>
              <w:jc w:val="center"/>
              <w:textAlignment w:val="top"/>
              <w:rPr>
                <w:rFonts w:ascii="Arial" w:hAnsi="Arial" w:cs="Arial"/>
                <w:sz w:val="16"/>
                <w:szCs w:val="16"/>
                <w:lang w:eastAsia="en-US"/>
              </w:rPr>
            </w:pPr>
            <w:r w:rsidRPr="00E1102A">
              <w:rPr>
                <w:rFonts w:ascii="Arial" w:hAnsi="Arial" w:cs="Arial"/>
                <w:sz w:val="16"/>
                <w:szCs w:val="16"/>
                <w:lang w:eastAsia="en-US"/>
              </w:rPr>
              <w:t xml:space="preserve">                                                                           М.П.</w:t>
            </w:r>
          </w:p>
        </w:tc>
      </w:tr>
    </w:tbl>
    <w:p w:rsidR="00E1102A" w:rsidRPr="00E1102A" w:rsidRDefault="00E1102A" w:rsidP="00E1102A">
      <w:pPr>
        <w:autoSpaceDE/>
        <w:autoSpaceDN/>
        <w:rPr>
          <w:rFonts w:ascii="Arial" w:hAnsi="Arial" w:cs="Arial"/>
          <w:sz w:val="12"/>
          <w:szCs w:val="12"/>
          <w:lang w:eastAsia="en-US"/>
        </w:rPr>
      </w:pPr>
      <w:r w:rsidRPr="00E1102A">
        <w:rPr>
          <w:sz w:val="12"/>
          <w:szCs w:val="12"/>
          <w:lang w:eastAsia="en-US"/>
        </w:rPr>
        <w:t>* Поле не является обязательным для заполнения</w:t>
      </w:r>
    </w:p>
    <w:p w:rsidR="00E1102A" w:rsidRPr="00E1102A" w:rsidRDefault="00E1102A" w:rsidP="00E1102A">
      <w:pPr>
        <w:autoSpaceDE/>
        <w:autoSpaceDN/>
        <w:spacing w:before="45" w:after="45"/>
        <w:jc w:val="right"/>
        <w:rPr>
          <w:rFonts w:ascii="Arial" w:hAnsi="Arial" w:cs="Arial"/>
          <w:sz w:val="9"/>
          <w:szCs w:val="9"/>
          <w:lang w:eastAsia="en-US"/>
        </w:rPr>
      </w:pPr>
    </w:p>
    <w:p w:rsidR="00E1102A" w:rsidRPr="00E1102A" w:rsidRDefault="00E1102A" w:rsidP="00E1102A">
      <w:pPr>
        <w:autoSpaceDE/>
        <w:autoSpaceDN/>
        <w:spacing w:before="45" w:after="45"/>
        <w:jc w:val="right"/>
        <w:rPr>
          <w:rFonts w:ascii="Arial" w:hAnsi="Arial" w:cs="Arial"/>
          <w:sz w:val="9"/>
          <w:szCs w:val="9"/>
          <w:lang w:eastAsia="en-US"/>
        </w:rPr>
      </w:pPr>
    </w:p>
    <w:p w:rsidR="00F91719" w:rsidRPr="00313DC0" w:rsidRDefault="00F91719" w:rsidP="00E406B1">
      <w:pPr>
        <w:pStyle w:val="fieldcomment"/>
        <w:rPr>
          <w:rFonts w:ascii="Times New Roman" w:hAnsi="Times New Roman" w:cs="Times New Roman"/>
          <w:lang w:val="ru-RU"/>
        </w:rPr>
      </w:pPr>
    </w:p>
    <w:sectPr w:rsidR="00F91719" w:rsidRPr="00313DC0" w:rsidSect="001B2076">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35" w:rsidRDefault="00456535" w:rsidP="009C0A43">
      <w:pPr>
        <w:pStyle w:val="BodyNum"/>
      </w:pPr>
      <w:r>
        <w:separator/>
      </w:r>
    </w:p>
  </w:endnote>
  <w:endnote w:type="continuationSeparator" w:id="0">
    <w:p w:rsidR="00456535" w:rsidRDefault="00456535"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92" w:rsidRDefault="008223F3">
    <w:pPr>
      <w:pStyle w:val="ae"/>
      <w:jc w:val="right"/>
    </w:pPr>
    <w:r>
      <w:fldChar w:fldCharType="begin"/>
    </w:r>
    <w:r w:rsidR="00117492">
      <w:instrText xml:space="preserve"> PAGE   \* MERGEFORMAT </w:instrText>
    </w:r>
    <w:r>
      <w:fldChar w:fldCharType="separate"/>
    </w:r>
    <w:r w:rsidR="009478F3">
      <w:rPr>
        <w:noProof/>
      </w:rPr>
      <w:t>8</w:t>
    </w:r>
    <w:r>
      <w:rPr>
        <w:noProof/>
      </w:rPr>
      <w:fldChar w:fldCharType="end"/>
    </w:r>
  </w:p>
  <w:p w:rsidR="00117492" w:rsidRDefault="001174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35" w:rsidRDefault="00456535" w:rsidP="009C0A43">
      <w:pPr>
        <w:pStyle w:val="BodyNum"/>
      </w:pPr>
      <w:r>
        <w:separator/>
      </w:r>
    </w:p>
  </w:footnote>
  <w:footnote w:type="continuationSeparator" w:id="0">
    <w:p w:rsidR="00456535" w:rsidRDefault="00456535"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E21EFD"/>
    <w:multiLevelType w:val="hybridMultilevel"/>
    <w:tmpl w:val="6EE49710"/>
    <w:lvl w:ilvl="0" w:tplc="5ADAC3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8"/>
  </w:num>
  <w:num w:numId="25">
    <w:abstractNumId w:val="9"/>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10"/>
  </w:num>
  <w:num w:numId="34">
    <w:abstractNumId w:val="7"/>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2D78"/>
    <w:rsid w:val="00015880"/>
    <w:rsid w:val="000171F1"/>
    <w:rsid w:val="00020E19"/>
    <w:rsid w:val="0002373E"/>
    <w:rsid w:val="000258FC"/>
    <w:rsid w:val="00025B64"/>
    <w:rsid w:val="00032911"/>
    <w:rsid w:val="0003296B"/>
    <w:rsid w:val="000331B7"/>
    <w:rsid w:val="00035E61"/>
    <w:rsid w:val="000371B3"/>
    <w:rsid w:val="00041EE8"/>
    <w:rsid w:val="000421C2"/>
    <w:rsid w:val="00044418"/>
    <w:rsid w:val="00047A7A"/>
    <w:rsid w:val="00050862"/>
    <w:rsid w:val="00053103"/>
    <w:rsid w:val="00053230"/>
    <w:rsid w:val="00055E8F"/>
    <w:rsid w:val="000619CF"/>
    <w:rsid w:val="00061EFC"/>
    <w:rsid w:val="00064A01"/>
    <w:rsid w:val="00065D33"/>
    <w:rsid w:val="00067A46"/>
    <w:rsid w:val="000733BB"/>
    <w:rsid w:val="00076EBB"/>
    <w:rsid w:val="0007749A"/>
    <w:rsid w:val="000778AF"/>
    <w:rsid w:val="00081837"/>
    <w:rsid w:val="00093551"/>
    <w:rsid w:val="000955CA"/>
    <w:rsid w:val="000A1511"/>
    <w:rsid w:val="000A32A4"/>
    <w:rsid w:val="000B12AE"/>
    <w:rsid w:val="000B1E4E"/>
    <w:rsid w:val="000B263E"/>
    <w:rsid w:val="000B433E"/>
    <w:rsid w:val="000B45F6"/>
    <w:rsid w:val="000B51A8"/>
    <w:rsid w:val="000C19F9"/>
    <w:rsid w:val="000C2752"/>
    <w:rsid w:val="000C4080"/>
    <w:rsid w:val="000C4842"/>
    <w:rsid w:val="000D14B8"/>
    <w:rsid w:val="000D1576"/>
    <w:rsid w:val="000D3A26"/>
    <w:rsid w:val="000D5912"/>
    <w:rsid w:val="000D7BF9"/>
    <w:rsid w:val="000E30E9"/>
    <w:rsid w:val="000E33AB"/>
    <w:rsid w:val="000E7B4F"/>
    <w:rsid w:val="000F041C"/>
    <w:rsid w:val="000F1E5A"/>
    <w:rsid w:val="000F1FA7"/>
    <w:rsid w:val="000F54C1"/>
    <w:rsid w:val="000F58F7"/>
    <w:rsid w:val="000F7B75"/>
    <w:rsid w:val="00110A96"/>
    <w:rsid w:val="00111B48"/>
    <w:rsid w:val="00111D8D"/>
    <w:rsid w:val="001135AD"/>
    <w:rsid w:val="00114FC9"/>
    <w:rsid w:val="001152A2"/>
    <w:rsid w:val="00115D3D"/>
    <w:rsid w:val="00117492"/>
    <w:rsid w:val="001228CF"/>
    <w:rsid w:val="00123051"/>
    <w:rsid w:val="0012377C"/>
    <w:rsid w:val="00124021"/>
    <w:rsid w:val="00126A50"/>
    <w:rsid w:val="00126B2D"/>
    <w:rsid w:val="001324E4"/>
    <w:rsid w:val="00133932"/>
    <w:rsid w:val="00140951"/>
    <w:rsid w:val="001414B0"/>
    <w:rsid w:val="00142D36"/>
    <w:rsid w:val="00147924"/>
    <w:rsid w:val="0015367B"/>
    <w:rsid w:val="00153F15"/>
    <w:rsid w:val="00154565"/>
    <w:rsid w:val="00155879"/>
    <w:rsid w:val="0015723A"/>
    <w:rsid w:val="00157FDD"/>
    <w:rsid w:val="001605B7"/>
    <w:rsid w:val="001629AD"/>
    <w:rsid w:val="001646CD"/>
    <w:rsid w:val="00172654"/>
    <w:rsid w:val="00174D16"/>
    <w:rsid w:val="001761E6"/>
    <w:rsid w:val="00177E74"/>
    <w:rsid w:val="001808A9"/>
    <w:rsid w:val="00181934"/>
    <w:rsid w:val="00181D4D"/>
    <w:rsid w:val="001858CE"/>
    <w:rsid w:val="00190BC5"/>
    <w:rsid w:val="001937FD"/>
    <w:rsid w:val="00193D87"/>
    <w:rsid w:val="001960CD"/>
    <w:rsid w:val="001A035C"/>
    <w:rsid w:val="001A1829"/>
    <w:rsid w:val="001A7200"/>
    <w:rsid w:val="001A7E84"/>
    <w:rsid w:val="001B1F53"/>
    <w:rsid w:val="001B2076"/>
    <w:rsid w:val="001B23AA"/>
    <w:rsid w:val="001B3CE7"/>
    <w:rsid w:val="001B3DFB"/>
    <w:rsid w:val="001B40F9"/>
    <w:rsid w:val="001C04B4"/>
    <w:rsid w:val="001C2197"/>
    <w:rsid w:val="001C60E8"/>
    <w:rsid w:val="001C6FDA"/>
    <w:rsid w:val="001C707C"/>
    <w:rsid w:val="001D151D"/>
    <w:rsid w:val="001D3610"/>
    <w:rsid w:val="001D4E3C"/>
    <w:rsid w:val="001D781A"/>
    <w:rsid w:val="001D7AA4"/>
    <w:rsid w:val="001E0E43"/>
    <w:rsid w:val="001E1070"/>
    <w:rsid w:val="001E2726"/>
    <w:rsid w:val="001E4954"/>
    <w:rsid w:val="001E514E"/>
    <w:rsid w:val="001E6976"/>
    <w:rsid w:val="001E6CD0"/>
    <w:rsid w:val="001F04BE"/>
    <w:rsid w:val="001F1915"/>
    <w:rsid w:val="001F2AC3"/>
    <w:rsid w:val="001F3E4A"/>
    <w:rsid w:val="001F445C"/>
    <w:rsid w:val="001F468A"/>
    <w:rsid w:val="001F4BDB"/>
    <w:rsid w:val="002008C2"/>
    <w:rsid w:val="0020226A"/>
    <w:rsid w:val="00202CFA"/>
    <w:rsid w:val="00203452"/>
    <w:rsid w:val="002037B1"/>
    <w:rsid w:val="00203ACE"/>
    <w:rsid w:val="00203E3A"/>
    <w:rsid w:val="00203F74"/>
    <w:rsid w:val="00212CA7"/>
    <w:rsid w:val="002164BC"/>
    <w:rsid w:val="00222AE4"/>
    <w:rsid w:val="00223539"/>
    <w:rsid w:val="002254BE"/>
    <w:rsid w:val="00225B6C"/>
    <w:rsid w:val="00227175"/>
    <w:rsid w:val="00230D23"/>
    <w:rsid w:val="00231947"/>
    <w:rsid w:val="00232022"/>
    <w:rsid w:val="00234BFC"/>
    <w:rsid w:val="00235BA5"/>
    <w:rsid w:val="0024003F"/>
    <w:rsid w:val="002439F2"/>
    <w:rsid w:val="00244E7F"/>
    <w:rsid w:val="00245CE0"/>
    <w:rsid w:val="00246A04"/>
    <w:rsid w:val="00251894"/>
    <w:rsid w:val="00254340"/>
    <w:rsid w:val="00254C78"/>
    <w:rsid w:val="00266080"/>
    <w:rsid w:val="002663F4"/>
    <w:rsid w:val="00271FD3"/>
    <w:rsid w:val="00280FA8"/>
    <w:rsid w:val="00281E65"/>
    <w:rsid w:val="00283C59"/>
    <w:rsid w:val="00285BD7"/>
    <w:rsid w:val="00287E5B"/>
    <w:rsid w:val="002A3897"/>
    <w:rsid w:val="002A3E1E"/>
    <w:rsid w:val="002A414D"/>
    <w:rsid w:val="002A7DA9"/>
    <w:rsid w:val="002B2901"/>
    <w:rsid w:val="002B4D7C"/>
    <w:rsid w:val="002B55FB"/>
    <w:rsid w:val="002C37E5"/>
    <w:rsid w:val="002C59EB"/>
    <w:rsid w:val="002C6520"/>
    <w:rsid w:val="002C66CD"/>
    <w:rsid w:val="002D1C2E"/>
    <w:rsid w:val="002D21C0"/>
    <w:rsid w:val="002D285A"/>
    <w:rsid w:val="002D4AA9"/>
    <w:rsid w:val="002D6240"/>
    <w:rsid w:val="002D7E9D"/>
    <w:rsid w:val="002E1DD7"/>
    <w:rsid w:val="002E26DC"/>
    <w:rsid w:val="002E2AD5"/>
    <w:rsid w:val="002E312B"/>
    <w:rsid w:val="002E4747"/>
    <w:rsid w:val="002E5175"/>
    <w:rsid w:val="002E6797"/>
    <w:rsid w:val="002F3E0A"/>
    <w:rsid w:val="002F5047"/>
    <w:rsid w:val="00301192"/>
    <w:rsid w:val="00302683"/>
    <w:rsid w:val="00302B12"/>
    <w:rsid w:val="003041BA"/>
    <w:rsid w:val="003048D0"/>
    <w:rsid w:val="0030606C"/>
    <w:rsid w:val="003068A4"/>
    <w:rsid w:val="00307CBF"/>
    <w:rsid w:val="00307CD0"/>
    <w:rsid w:val="00313B27"/>
    <w:rsid w:val="00313DC0"/>
    <w:rsid w:val="003173F7"/>
    <w:rsid w:val="0032272A"/>
    <w:rsid w:val="00323350"/>
    <w:rsid w:val="0032753F"/>
    <w:rsid w:val="00331402"/>
    <w:rsid w:val="00332E2D"/>
    <w:rsid w:val="00333BB1"/>
    <w:rsid w:val="003371AD"/>
    <w:rsid w:val="00340103"/>
    <w:rsid w:val="00343DD1"/>
    <w:rsid w:val="003479EF"/>
    <w:rsid w:val="003502CA"/>
    <w:rsid w:val="003502F1"/>
    <w:rsid w:val="0035203D"/>
    <w:rsid w:val="003524A9"/>
    <w:rsid w:val="00352CF2"/>
    <w:rsid w:val="00357239"/>
    <w:rsid w:val="003574B6"/>
    <w:rsid w:val="00360726"/>
    <w:rsid w:val="003618FF"/>
    <w:rsid w:val="00362083"/>
    <w:rsid w:val="00363AD7"/>
    <w:rsid w:val="003707ED"/>
    <w:rsid w:val="00373312"/>
    <w:rsid w:val="0037452B"/>
    <w:rsid w:val="0037456B"/>
    <w:rsid w:val="003816DA"/>
    <w:rsid w:val="00386077"/>
    <w:rsid w:val="00390DBF"/>
    <w:rsid w:val="00392647"/>
    <w:rsid w:val="003A0F78"/>
    <w:rsid w:val="003A13E7"/>
    <w:rsid w:val="003A7BA0"/>
    <w:rsid w:val="003B0CC8"/>
    <w:rsid w:val="003B2AEA"/>
    <w:rsid w:val="003B3AC3"/>
    <w:rsid w:val="003B53D2"/>
    <w:rsid w:val="003B6D10"/>
    <w:rsid w:val="003B7E82"/>
    <w:rsid w:val="003C014D"/>
    <w:rsid w:val="003C0865"/>
    <w:rsid w:val="003C45D8"/>
    <w:rsid w:val="003C4EAE"/>
    <w:rsid w:val="003C62C6"/>
    <w:rsid w:val="003C6352"/>
    <w:rsid w:val="003C66D8"/>
    <w:rsid w:val="003D262C"/>
    <w:rsid w:val="003D794C"/>
    <w:rsid w:val="003E1505"/>
    <w:rsid w:val="003E2F66"/>
    <w:rsid w:val="003E386C"/>
    <w:rsid w:val="003E68AA"/>
    <w:rsid w:val="003F04EC"/>
    <w:rsid w:val="003F76C2"/>
    <w:rsid w:val="003F7730"/>
    <w:rsid w:val="00400301"/>
    <w:rsid w:val="00400C9D"/>
    <w:rsid w:val="00403D08"/>
    <w:rsid w:val="00405510"/>
    <w:rsid w:val="00405734"/>
    <w:rsid w:val="00405C34"/>
    <w:rsid w:val="004107A0"/>
    <w:rsid w:val="00411874"/>
    <w:rsid w:val="00411E00"/>
    <w:rsid w:val="00413134"/>
    <w:rsid w:val="00413B98"/>
    <w:rsid w:val="00415418"/>
    <w:rsid w:val="0041753D"/>
    <w:rsid w:val="00417963"/>
    <w:rsid w:val="00420DE6"/>
    <w:rsid w:val="00421D28"/>
    <w:rsid w:val="004233E2"/>
    <w:rsid w:val="00424C81"/>
    <w:rsid w:val="00430ED7"/>
    <w:rsid w:val="00431B16"/>
    <w:rsid w:val="0043495B"/>
    <w:rsid w:val="00441075"/>
    <w:rsid w:val="00450D5D"/>
    <w:rsid w:val="00451D6F"/>
    <w:rsid w:val="00453DF8"/>
    <w:rsid w:val="00456535"/>
    <w:rsid w:val="00466DF7"/>
    <w:rsid w:val="00466E1F"/>
    <w:rsid w:val="00470538"/>
    <w:rsid w:val="00471280"/>
    <w:rsid w:val="004719C7"/>
    <w:rsid w:val="00471AF2"/>
    <w:rsid w:val="0047442D"/>
    <w:rsid w:val="00474990"/>
    <w:rsid w:val="004827FE"/>
    <w:rsid w:val="0048404B"/>
    <w:rsid w:val="00484DF4"/>
    <w:rsid w:val="0048613B"/>
    <w:rsid w:val="004906A6"/>
    <w:rsid w:val="00492EB9"/>
    <w:rsid w:val="0049359C"/>
    <w:rsid w:val="00493BBB"/>
    <w:rsid w:val="00495FBB"/>
    <w:rsid w:val="004960E0"/>
    <w:rsid w:val="00496F37"/>
    <w:rsid w:val="00497B34"/>
    <w:rsid w:val="004A1A49"/>
    <w:rsid w:val="004A1CDB"/>
    <w:rsid w:val="004A2159"/>
    <w:rsid w:val="004A2ABE"/>
    <w:rsid w:val="004A6061"/>
    <w:rsid w:val="004B200D"/>
    <w:rsid w:val="004B2C3D"/>
    <w:rsid w:val="004B362D"/>
    <w:rsid w:val="004B37FA"/>
    <w:rsid w:val="004B3ED6"/>
    <w:rsid w:val="004B6A88"/>
    <w:rsid w:val="004C2F81"/>
    <w:rsid w:val="004C45A7"/>
    <w:rsid w:val="004C72AE"/>
    <w:rsid w:val="004D3FCF"/>
    <w:rsid w:val="004D40F2"/>
    <w:rsid w:val="004E08EB"/>
    <w:rsid w:val="004E0FC2"/>
    <w:rsid w:val="004E4463"/>
    <w:rsid w:val="004E4DB9"/>
    <w:rsid w:val="004E6335"/>
    <w:rsid w:val="004E77D2"/>
    <w:rsid w:val="004F2809"/>
    <w:rsid w:val="004F503F"/>
    <w:rsid w:val="00500320"/>
    <w:rsid w:val="00500A7F"/>
    <w:rsid w:val="0050157B"/>
    <w:rsid w:val="00501D44"/>
    <w:rsid w:val="00502354"/>
    <w:rsid w:val="00503F0C"/>
    <w:rsid w:val="00504E34"/>
    <w:rsid w:val="00507707"/>
    <w:rsid w:val="005077B0"/>
    <w:rsid w:val="00507CB7"/>
    <w:rsid w:val="0051212B"/>
    <w:rsid w:val="00514B47"/>
    <w:rsid w:val="005219F3"/>
    <w:rsid w:val="00522D91"/>
    <w:rsid w:val="00525897"/>
    <w:rsid w:val="005304CF"/>
    <w:rsid w:val="0053433E"/>
    <w:rsid w:val="00535C0B"/>
    <w:rsid w:val="00535DDD"/>
    <w:rsid w:val="0054157E"/>
    <w:rsid w:val="00553649"/>
    <w:rsid w:val="00556250"/>
    <w:rsid w:val="00562323"/>
    <w:rsid w:val="00562514"/>
    <w:rsid w:val="00562AAE"/>
    <w:rsid w:val="00563844"/>
    <w:rsid w:val="0056409F"/>
    <w:rsid w:val="00567778"/>
    <w:rsid w:val="00567AFA"/>
    <w:rsid w:val="00567E3F"/>
    <w:rsid w:val="00570C0F"/>
    <w:rsid w:val="00572BE6"/>
    <w:rsid w:val="00572C67"/>
    <w:rsid w:val="00573896"/>
    <w:rsid w:val="00574923"/>
    <w:rsid w:val="005756B8"/>
    <w:rsid w:val="00576992"/>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AE3"/>
    <w:rsid w:val="005C7CA3"/>
    <w:rsid w:val="005D26E3"/>
    <w:rsid w:val="005D3429"/>
    <w:rsid w:val="005D3CC6"/>
    <w:rsid w:val="005D4398"/>
    <w:rsid w:val="005E138A"/>
    <w:rsid w:val="005E39EE"/>
    <w:rsid w:val="005E7C80"/>
    <w:rsid w:val="005F139E"/>
    <w:rsid w:val="005F41FC"/>
    <w:rsid w:val="005F4FDB"/>
    <w:rsid w:val="005F7B24"/>
    <w:rsid w:val="00601D63"/>
    <w:rsid w:val="00604DBC"/>
    <w:rsid w:val="00606B3B"/>
    <w:rsid w:val="00610E1F"/>
    <w:rsid w:val="00611991"/>
    <w:rsid w:val="00612042"/>
    <w:rsid w:val="00614178"/>
    <w:rsid w:val="00622A31"/>
    <w:rsid w:val="006257FF"/>
    <w:rsid w:val="006268C3"/>
    <w:rsid w:val="00627320"/>
    <w:rsid w:val="00627367"/>
    <w:rsid w:val="0063186F"/>
    <w:rsid w:val="00632868"/>
    <w:rsid w:val="00635ACE"/>
    <w:rsid w:val="00635C5F"/>
    <w:rsid w:val="00636AA1"/>
    <w:rsid w:val="00636EFD"/>
    <w:rsid w:val="006372D1"/>
    <w:rsid w:val="00641D69"/>
    <w:rsid w:val="00642699"/>
    <w:rsid w:val="00642EA8"/>
    <w:rsid w:val="0064381C"/>
    <w:rsid w:val="00645410"/>
    <w:rsid w:val="006466B1"/>
    <w:rsid w:val="00647FF2"/>
    <w:rsid w:val="00651269"/>
    <w:rsid w:val="00653602"/>
    <w:rsid w:val="0066029E"/>
    <w:rsid w:val="00660478"/>
    <w:rsid w:val="0066096F"/>
    <w:rsid w:val="00660D5A"/>
    <w:rsid w:val="0066112F"/>
    <w:rsid w:val="00670C28"/>
    <w:rsid w:val="00671796"/>
    <w:rsid w:val="0067499B"/>
    <w:rsid w:val="00683234"/>
    <w:rsid w:val="00683384"/>
    <w:rsid w:val="00686A89"/>
    <w:rsid w:val="00694141"/>
    <w:rsid w:val="00694C2F"/>
    <w:rsid w:val="00697CBF"/>
    <w:rsid w:val="00697F93"/>
    <w:rsid w:val="006A261F"/>
    <w:rsid w:val="006A3BC4"/>
    <w:rsid w:val="006B00A7"/>
    <w:rsid w:val="006B4362"/>
    <w:rsid w:val="006B520E"/>
    <w:rsid w:val="006C4189"/>
    <w:rsid w:val="006C6A78"/>
    <w:rsid w:val="006C73F3"/>
    <w:rsid w:val="006D0DB0"/>
    <w:rsid w:val="006D18F8"/>
    <w:rsid w:val="006D688D"/>
    <w:rsid w:val="006E3F0E"/>
    <w:rsid w:val="006E5611"/>
    <w:rsid w:val="006E678F"/>
    <w:rsid w:val="006F23CA"/>
    <w:rsid w:val="006F4E0A"/>
    <w:rsid w:val="00704E5F"/>
    <w:rsid w:val="00706100"/>
    <w:rsid w:val="00715BDC"/>
    <w:rsid w:val="00715FC2"/>
    <w:rsid w:val="00722023"/>
    <w:rsid w:val="00722103"/>
    <w:rsid w:val="00724C57"/>
    <w:rsid w:val="0072782D"/>
    <w:rsid w:val="00727F8B"/>
    <w:rsid w:val="0073191C"/>
    <w:rsid w:val="007327DE"/>
    <w:rsid w:val="00736D17"/>
    <w:rsid w:val="0073730B"/>
    <w:rsid w:val="0074019A"/>
    <w:rsid w:val="0074089D"/>
    <w:rsid w:val="007449EC"/>
    <w:rsid w:val="0075272F"/>
    <w:rsid w:val="00752DC2"/>
    <w:rsid w:val="00753E19"/>
    <w:rsid w:val="00753F9E"/>
    <w:rsid w:val="007579C4"/>
    <w:rsid w:val="00767556"/>
    <w:rsid w:val="007708B8"/>
    <w:rsid w:val="007769DF"/>
    <w:rsid w:val="00777B83"/>
    <w:rsid w:val="0078093C"/>
    <w:rsid w:val="007850C5"/>
    <w:rsid w:val="00785787"/>
    <w:rsid w:val="0078609C"/>
    <w:rsid w:val="007874AE"/>
    <w:rsid w:val="007A044E"/>
    <w:rsid w:val="007A4851"/>
    <w:rsid w:val="007B0063"/>
    <w:rsid w:val="007B29E9"/>
    <w:rsid w:val="007B4D76"/>
    <w:rsid w:val="007B68C1"/>
    <w:rsid w:val="007C0132"/>
    <w:rsid w:val="007C2C74"/>
    <w:rsid w:val="007C43FD"/>
    <w:rsid w:val="007C5D2D"/>
    <w:rsid w:val="007C7674"/>
    <w:rsid w:val="007D0F4E"/>
    <w:rsid w:val="007D13CE"/>
    <w:rsid w:val="007D5261"/>
    <w:rsid w:val="007E0D4A"/>
    <w:rsid w:val="007E54D8"/>
    <w:rsid w:val="007E7C30"/>
    <w:rsid w:val="007F034F"/>
    <w:rsid w:val="007F3F24"/>
    <w:rsid w:val="007F49F3"/>
    <w:rsid w:val="00802005"/>
    <w:rsid w:val="00803476"/>
    <w:rsid w:val="0080782C"/>
    <w:rsid w:val="008078DD"/>
    <w:rsid w:val="00807F49"/>
    <w:rsid w:val="00810B5E"/>
    <w:rsid w:val="008116CF"/>
    <w:rsid w:val="008167E4"/>
    <w:rsid w:val="00816D97"/>
    <w:rsid w:val="008203FB"/>
    <w:rsid w:val="0082095F"/>
    <w:rsid w:val="008221C2"/>
    <w:rsid w:val="008223F3"/>
    <w:rsid w:val="00823890"/>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B64"/>
    <w:rsid w:val="00865E00"/>
    <w:rsid w:val="00866CE0"/>
    <w:rsid w:val="00871CE5"/>
    <w:rsid w:val="00872E9A"/>
    <w:rsid w:val="00873B35"/>
    <w:rsid w:val="00874A1A"/>
    <w:rsid w:val="0088039F"/>
    <w:rsid w:val="00883CCF"/>
    <w:rsid w:val="008846B9"/>
    <w:rsid w:val="0088484F"/>
    <w:rsid w:val="00884908"/>
    <w:rsid w:val="00885F11"/>
    <w:rsid w:val="00887A8D"/>
    <w:rsid w:val="008930AA"/>
    <w:rsid w:val="00894FF0"/>
    <w:rsid w:val="008A0AF2"/>
    <w:rsid w:val="008A219B"/>
    <w:rsid w:val="008A30C3"/>
    <w:rsid w:val="008B6A69"/>
    <w:rsid w:val="008B746D"/>
    <w:rsid w:val="008C150C"/>
    <w:rsid w:val="008C4726"/>
    <w:rsid w:val="008D444A"/>
    <w:rsid w:val="008D7DC1"/>
    <w:rsid w:val="008E5619"/>
    <w:rsid w:val="008E758D"/>
    <w:rsid w:val="008F0B83"/>
    <w:rsid w:val="008F0BF4"/>
    <w:rsid w:val="0090132B"/>
    <w:rsid w:val="00906143"/>
    <w:rsid w:val="00910EFD"/>
    <w:rsid w:val="009115C1"/>
    <w:rsid w:val="009126D7"/>
    <w:rsid w:val="00916B1F"/>
    <w:rsid w:val="00930789"/>
    <w:rsid w:val="00931E98"/>
    <w:rsid w:val="00933833"/>
    <w:rsid w:val="009366CF"/>
    <w:rsid w:val="00940C3E"/>
    <w:rsid w:val="00943F31"/>
    <w:rsid w:val="009473CE"/>
    <w:rsid w:val="009478F3"/>
    <w:rsid w:val="00950F43"/>
    <w:rsid w:val="009517D7"/>
    <w:rsid w:val="00952493"/>
    <w:rsid w:val="00952A84"/>
    <w:rsid w:val="0095456D"/>
    <w:rsid w:val="00956372"/>
    <w:rsid w:val="00960F94"/>
    <w:rsid w:val="00961218"/>
    <w:rsid w:val="00961A01"/>
    <w:rsid w:val="00961D05"/>
    <w:rsid w:val="00962E80"/>
    <w:rsid w:val="00963B0E"/>
    <w:rsid w:val="00963B7F"/>
    <w:rsid w:val="0096458A"/>
    <w:rsid w:val="00966505"/>
    <w:rsid w:val="009723D5"/>
    <w:rsid w:val="009820B4"/>
    <w:rsid w:val="00982839"/>
    <w:rsid w:val="00984064"/>
    <w:rsid w:val="00984541"/>
    <w:rsid w:val="009865F1"/>
    <w:rsid w:val="00986B77"/>
    <w:rsid w:val="00992AA4"/>
    <w:rsid w:val="00997443"/>
    <w:rsid w:val="009A12E7"/>
    <w:rsid w:val="009A2A01"/>
    <w:rsid w:val="009A3521"/>
    <w:rsid w:val="009A6901"/>
    <w:rsid w:val="009A6D5F"/>
    <w:rsid w:val="009B2F67"/>
    <w:rsid w:val="009B3033"/>
    <w:rsid w:val="009B4194"/>
    <w:rsid w:val="009B4779"/>
    <w:rsid w:val="009B615E"/>
    <w:rsid w:val="009B7B18"/>
    <w:rsid w:val="009C0A43"/>
    <w:rsid w:val="009C0B67"/>
    <w:rsid w:val="009C0E54"/>
    <w:rsid w:val="009C3465"/>
    <w:rsid w:val="009C5D55"/>
    <w:rsid w:val="009C6AB4"/>
    <w:rsid w:val="009C7338"/>
    <w:rsid w:val="009D6104"/>
    <w:rsid w:val="009E1605"/>
    <w:rsid w:val="009E697E"/>
    <w:rsid w:val="009F2579"/>
    <w:rsid w:val="009F3A2E"/>
    <w:rsid w:val="009F759F"/>
    <w:rsid w:val="00A014AE"/>
    <w:rsid w:val="00A01E3F"/>
    <w:rsid w:val="00A02C73"/>
    <w:rsid w:val="00A02E6F"/>
    <w:rsid w:val="00A04514"/>
    <w:rsid w:val="00A04A63"/>
    <w:rsid w:val="00A06393"/>
    <w:rsid w:val="00A0708F"/>
    <w:rsid w:val="00A11142"/>
    <w:rsid w:val="00A14CAE"/>
    <w:rsid w:val="00A15C42"/>
    <w:rsid w:val="00A16C49"/>
    <w:rsid w:val="00A237E5"/>
    <w:rsid w:val="00A260FF"/>
    <w:rsid w:val="00A272AA"/>
    <w:rsid w:val="00A30822"/>
    <w:rsid w:val="00A340FC"/>
    <w:rsid w:val="00A347A1"/>
    <w:rsid w:val="00A44186"/>
    <w:rsid w:val="00A4615C"/>
    <w:rsid w:val="00A507C9"/>
    <w:rsid w:val="00A56282"/>
    <w:rsid w:val="00A60D4C"/>
    <w:rsid w:val="00A62F5E"/>
    <w:rsid w:val="00A646EE"/>
    <w:rsid w:val="00A657EB"/>
    <w:rsid w:val="00A675E1"/>
    <w:rsid w:val="00A73BA1"/>
    <w:rsid w:val="00A75629"/>
    <w:rsid w:val="00A76D00"/>
    <w:rsid w:val="00A77BB6"/>
    <w:rsid w:val="00A8311F"/>
    <w:rsid w:val="00A83858"/>
    <w:rsid w:val="00A83B76"/>
    <w:rsid w:val="00A8568D"/>
    <w:rsid w:val="00A9240A"/>
    <w:rsid w:val="00A92D22"/>
    <w:rsid w:val="00A95365"/>
    <w:rsid w:val="00A9581C"/>
    <w:rsid w:val="00AA13D7"/>
    <w:rsid w:val="00AA3F90"/>
    <w:rsid w:val="00AB3DF3"/>
    <w:rsid w:val="00AB6954"/>
    <w:rsid w:val="00AB770E"/>
    <w:rsid w:val="00AC6C0D"/>
    <w:rsid w:val="00AC6FBE"/>
    <w:rsid w:val="00AC7643"/>
    <w:rsid w:val="00AD1854"/>
    <w:rsid w:val="00AD1E79"/>
    <w:rsid w:val="00AD3AE6"/>
    <w:rsid w:val="00AD4CD6"/>
    <w:rsid w:val="00AD7C2D"/>
    <w:rsid w:val="00AE3829"/>
    <w:rsid w:val="00AE573A"/>
    <w:rsid w:val="00AE6A66"/>
    <w:rsid w:val="00AF0324"/>
    <w:rsid w:val="00AF3FE6"/>
    <w:rsid w:val="00AF5898"/>
    <w:rsid w:val="00AF5C18"/>
    <w:rsid w:val="00AF6D64"/>
    <w:rsid w:val="00B003EF"/>
    <w:rsid w:val="00B00E57"/>
    <w:rsid w:val="00B0355C"/>
    <w:rsid w:val="00B04FA2"/>
    <w:rsid w:val="00B10314"/>
    <w:rsid w:val="00B1069A"/>
    <w:rsid w:val="00B113F3"/>
    <w:rsid w:val="00B1254B"/>
    <w:rsid w:val="00B15330"/>
    <w:rsid w:val="00B16E19"/>
    <w:rsid w:val="00B20607"/>
    <w:rsid w:val="00B31C01"/>
    <w:rsid w:val="00B326FA"/>
    <w:rsid w:val="00B44115"/>
    <w:rsid w:val="00B45E69"/>
    <w:rsid w:val="00B47715"/>
    <w:rsid w:val="00B47C36"/>
    <w:rsid w:val="00B50D0C"/>
    <w:rsid w:val="00B550BF"/>
    <w:rsid w:val="00B6052C"/>
    <w:rsid w:val="00B656AB"/>
    <w:rsid w:val="00B674FE"/>
    <w:rsid w:val="00B712CD"/>
    <w:rsid w:val="00B77066"/>
    <w:rsid w:val="00B81B78"/>
    <w:rsid w:val="00B858DB"/>
    <w:rsid w:val="00B86DB8"/>
    <w:rsid w:val="00B919AB"/>
    <w:rsid w:val="00B949F1"/>
    <w:rsid w:val="00B9517D"/>
    <w:rsid w:val="00B96A13"/>
    <w:rsid w:val="00BA18EC"/>
    <w:rsid w:val="00BA5541"/>
    <w:rsid w:val="00BB2488"/>
    <w:rsid w:val="00BB2490"/>
    <w:rsid w:val="00BB475C"/>
    <w:rsid w:val="00BB7AB5"/>
    <w:rsid w:val="00BC1E36"/>
    <w:rsid w:val="00BC20B7"/>
    <w:rsid w:val="00BC2707"/>
    <w:rsid w:val="00BC7CC7"/>
    <w:rsid w:val="00BD0806"/>
    <w:rsid w:val="00BD2067"/>
    <w:rsid w:val="00BD3E4D"/>
    <w:rsid w:val="00BD72D8"/>
    <w:rsid w:val="00BE04BF"/>
    <w:rsid w:val="00BE5C37"/>
    <w:rsid w:val="00BE6381"/>
    <w:rsid w:val="00BE65F7"/>
    <w:rsid w:val="00BE6EEC"/>
    <w:rsid w:val="00BF3CB7"/>
    <w:rsid w:val="00BF5FC0"/>
    <w:rsid w:val="00C02ED6"/>
    <w:rsid w:val="00C051F7"/>
    <w:rsid w:val="00C067A6"/>
    <w:rsid w:val="00C10356"/>
    <w:rsid w:val="00C115CC"/>
    <w:rsid w:val="00C1315A"/>
    <w:rsid w:val="00C15C2C"/>
    <w:rsid w:val="00C1741B"/>
    <w:rsid w:val="00C20619"/>
    <w:rsid w:val="00C2235C"/>
    <w:rsid w:val="00C23FE9"/>
    <w:rsid w:val="00C24EB7"/>
    <w:rsid w:val="00C25485"/>
    <w:rsid w:val="00C25981"/>
    <w:rsid w:val="00C31B67"/>
    <w:rsid w:val="00C33025"/>
    <w:rsid w:val="00C425C6"/>
    <w:rsid w:val="00C42B2A"/>
    <w:rsid w:val="00C42B4F"/>
    <w:rsid w:val="00C4345E"/>
    <w:rsid w:val="00C435CB"/>
    <w:rsid w:val="00C44FE3"/>
    <w:rsid w:val="00C45946"/>
    <w:rsid w:val="00C45DD5"/>
    <w:rsid w:val="00C45ED5"/>
    <w:rsid w:val="00C46077"/>
    <w:rsid w:val="00C54A32"/>
    <w:rsid w:val="00C571C5"/>
    <w:rsid w:val="00C61FF5"/>
    <w:rsid w:val="00C62DEA"/>
    <w:rsid w:val="00C638D2"/>
    <w:rsid w:val="00C67F34"/>
    <w:rsid w:val="00C71145"/>
    <w:rsid w:val="00C71932"/>
    <w:rsid w:val="00C72EF2"/>
    <w:rsid w:val="00C73FF0"/>
    <w:rsid w:val="00C747F8"/>
    <w:rsid w:val="00C86B55"/>
    <w:rsid w:val="00C935F0"/>
    <w:rsid w:val="00C93735"/>
    <w:rsid w:val="00C96480"/>
    <w:rsid w:val="00C9754E"/>
    <w:rsid w:val="00CA10BE"/>
    <w:rsid w:val="00CA16F1"/>
    <w:rsid w:val="00CA376C"/>
    <w:rsid w:val="00CA3EA7"/>
    <w:rsid w:val="00CA6B41"/>
    <w:rsid w:val="00CB0C2A"/>
    <w:rsid w:val="00CB0FFC"/>
    <w:rsid w:val="00CB3DC1"/>
    <w:rsid w:val="00CB4BB0"/>
    <w:rsid w:val="00CB52AE"/>
    <w:rsid w:val="00CB52D4"/>
    <w:rsid w:val="00CB58E5"/>
    <w:rsid w:val="00CC1763"/>
    <w:rsid w:val="00CC1B5B"/>
    <w:rsid w:val="00CC2074"/>
    <w:rsid w:val="00CC284F"/>
    <w:rsid w:val="00CC3613"/>
    <w:rsid w:val="00CC3ED6"/>
    <w:rsid w:val="00CC5674"/>
    <w:rsid w:val="00CC615C"/>
    <w:rsid w:val="00CC720E"/>
    <w:rsid w:val="00CC7EC7"/>
    <w:rsid w:val="00CD1878"/>
    <w:rsid w:val="00CD2CA4"/>
    <w:rsid w:val="00CD3DFB"/>
    <w:rsid w:val="00CE49DD"/>
    <w:rsid w:val="00CE4D14"/>
    <w:rsid w:val="00CE5441"/>
    <w:rsid w:val="00CE5889"/>
    <w:rsid w:val="00CF32EA"/>
    <w:rsid w:val="00CF350C"/>
    <w:rsid w:val="00CF4EB8"/>
    <w:rsid w:val="00CF5B51"/>
    <w:rsid w:val="00CF7422"/>
    <w:rsid w:val="00D0204C"/>
    <w:rsid w:val="00D025EF"/>
    <w:rsid w:val="00D026BC"/>
    <w:rsid w:val="00D02CEB"/>
    <w:rsid w:val="00D10D24"/>
    <w:rsid w:val="00D1385A"/>
    <w:rsid w:val="00D14158"/>
    <w:rsid w:val="00D15C64"/>
    <w:rsid w:val="00D20418"/>
    <w:rsid w:val="00D20F76"/>
    <w:rsid w:val="00D21AD6"/>
    <w:rsid w:val="00D27240"/>
    <w:rsid w:val="00D27523"/>
    <w:rsid w:val="00D306FB"/>
    <w:rsid w:val="00D33E8A"/>
    <w:rsid w:val="00D342B7"/>
    <w:rsid w:val="00D40232"/>
    <w:rsid w:val="00D4099C"/>
    <w:rsid w:val="00D4184F"/>
    <w:rsid w:val="00D51C2D"/>
    <w:rsid w:val="00D51E8E"/>
    <w:rsid w:val="00D537A9"/>
    <w:rsid w:val="00D558A3"/>
    <w:rsid w:val="00D5660C"/>
    <w:rsid w:val="00D57508"/>
    <w:rsid w:val="00D62921"/>
    <w:rsid w:val="00D632E6"/>
    <w:rsid w:val="00D647FD"/>
    <w:rsid w:val="00D6503C"/>
    <w:rsid w:val="00D704AC"/>
    <w:rsid w:val="00D73D44"/>
    <w:rsid w:val="00D741A8"/>
    <w:rsid w:val="00D765C4"/>
    <w:rsid w:val="00D818A7"/>
    <w:rsid w:val="00D81BDF"/>
    <w:rsid w:val="00D85F73"/>
    <w:rsid w:val="00D90A51"/>
    <w:rsid w:val="00D911F6"/>
    <w:rsid w:val="00D92F16"/>
    <w:rsid w:val="00D9489F"/>
    <w:rsid w:val="00D963D7"/>
    <w:rsid w:val="00D96EF2"/>
    <w:rsid w:val="00DA1023"/>
    <w:rsid w:val="00DA3EF1"/>
    <w:rsid w:val="00DA4622"/>
    <w:rsid w:val="00DA4E04"/>
    <w:rsid w:val="00DA5872"/>
    <w:rsid w:val="00DB0C81"/>
    <w:rsid w:val="00DB2BA8"/>
    <w:rsid w:val="00DB428A"/>
    <w:rsid w:val="00DB51BE"/>
    <w:rsid w:val="00DB722D"/>
    <w:rsid w:val="00DC4431"/>
    <w:rsid w:val="00DD2818"/>
    <w:rsid w:val="00DD4407"/>
    <w:rsid w:val="00DD51FE"/>
    <w:rsid w:val="00DD5A79"/>
    <w:rsid w:val="00DD7C11"/>
    <w:rsid w:val="00DE5522"/>
    <w:rsid w:val="00DF548A"/>
    <w:rsid w:val="00DF58CB"/>
    <w:rsid w:val="00DF7D56"/>
    <w:rsid w:val="00E00C2D"/>
    <w:rsid w:val="00E01815"/>
    <w:rsid w:val="00E01AA4"/>
    <w:rsid w:val="00E0720A"/>
    <w:rsid w:val="00E1102A"/>
    <w:rsid w:val="00E1226B"/>
    <w:rsid w:val="00E1589E"/>
    <w:rsid w:val="00E15B3B"/>
    <w:rsid w:val="00E15CBA"/>
    <w:rsid w:val="00E16778"/>
    <w:rsid w:val="00E20275"/>
    <w:rsid w:val="00E21224"/>
    <w:rsid w:val="00E21475"/>
    <w:rsid w:val="00E24043"/>
    <w:rsid w:val="00E263D6"/>
    <w:rsid w:val="00E2701B"/>
    <w:rsid w:val="00E27563"/>
    <w:rsid w:val="00E3081D"/>
    <w:rsid w:val="00E30BDC"/>
    <w:rsid w:val="00E30C42"/>
    <w:rsid w:val="00E363E1"/>
    <w:rsid w:val="00E36AFB"/>
    <w:rsid w:val="00E3703D"/>
    <w:rsid w:val="00E406B1"/>
    <w:rsid w:val="00E408FF"/>
    <w:rsid w:val="00E41247"/>
    <w:rsid w:val="00E4201B"/>
    <w:rsid w:val="00E4236F"/>
    <w:rsid w:val="00E44297"/>
    <w:rsid w:val="00E44D5F"/>
    <w:rsid w:val="00E45773"/>
    <w:rsid w:val="00E462C8"/>
    <w:rsid w:val="00E4679F"/>
    <w:rsid w:val="00E47480"/>
    <w:rsid w:val="00E52DF3"/>
    <w:rsid w:val="00E57C83"/>
    <w:rsid w:val="00E63BEA"/>
    <w:rsid w:val="00E6700B"/>
    <w:rsid w:val="00E7143C"/>
    <w:rsid w:val="00E71CF0"/>
    <w:rsid w:val="00E71DC7"/>
    <w:rsid w:val="00E75059"/>
    <w:rsid w:val="00E760F6"/>
    <w:rsid w:val="00E8037F"/>
    <w:rsid w:val="00E825B1"/>
    <w:rsid w:val="00E827EF"/>
    <w:rsid w:val="00E85616"/>
    <w:rsid w:val="00E90A0D"/>
    <w:rsid w:val="00E913DB"/>
    <w:rsid w:val="00E9397C"/>
    <w:rsid w:val="00E976AA"/>
    <w:rsid w:val="00EA0C9D"/>
    <w:rsid w:val="00EA28A0"/>
    <w:rsid w:val="00EA7D7E"/>
    <w:rsid w:val="00EA7F9E"/>
    <w:rsid w:val="00EB0C79"/>
    <w:rsid w:val="00EB2339"/>
    <w:rsid w:val="00EB60B5"/>
    <w:rsid w:val="00EC0219"/>
    <w:rsid w:val="00EC0E3E"/>
    <w:rsid w:val="00EC237E"/>
    <w:rsid w:val="00EC79B1"/>
    <w:rsid w:val="00ED0F43"/>
    <w:rsid w:val="00ED20DB"/>
    <w:rsid w:val="00ED6A1E"/>
    <w:rsid w:val="00ED6FB4"/>
    <w:rsid w:val="00ED715B"/>
    <w:rsid w:val="00EE1E7A"/>
    <w:rsid w:val="00EE7045"/>
    <w:rsid w:val="00EE7114"/>
    <w:rsid w:val="00EF1B28"/>
    <w:rsid w:val="00EF42D3"/>
    <w:rsid w:val="00F009BB"/>
    <w:rsid w:val="00F00CF9"/>
    <w:rsid w:val="00F0785D"/>
    <w:rsid w:val="00F11E45"/>
    <w:rsid w:val="00F13C68"/>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01E1"/>
    <w:rsid w:val="00F72AEE"/>
    <w:rsid w:val="00F749E2"/>
    <w:rsid w:val="00F81EF8"/>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6BE6"/>
    <w:rsid w:val="00FC7F8B"/>
    <w:rsid w:val="00FD0043"/>
    <w:rsid w:val="00FD1002"/>
    <w:rsid w:val="00FD3BB7"/>
    <w:rsid w:val="00FD45C6"/>
    <w:rsid w:val="00FD6889"/>
    <w:rsid w:val="00FD7FED"/>
    <w:rsid w:val="00FE146E"/>
    <w:rsid w:val="00FE3DFD"/>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BADC37-3C8C-4458-A161-9B33B569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3539"/>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8A3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125F-FF67-401F-A0ED-5A0626BC1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3.xml><?xml version="1.0" encoding="utf-8"?>
<ds:datastoreItem xmlns:ds="http://schemas.openxmlformats.org/officeDocument/2006/customXml" ds:itemID="{170B9AAF-3E79-4BB3-B05B-803CF90148A2}">
  <ds:schemaRefs>
    <ds:schemaRef ds:uri="http://purl.org/dc/elements/1.1/"/>
    <ds:schemaRef ds:uri="http://schemas.microsoft.com/sharepoint/v3/fields"/>
    <ds:schemaRef ds:uri="http://schemas.openxmlformats.org/package/2006/metadata/core-properties"/>
    <ds:schemaRef ds:uri="a1d7872c-6126-4a32-b4d6-b4aed00f16b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C23C6D2-2424-46AE-9452-16EDCA75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2390</Words>
  <Characters>16756</Characters>
  <Application>Microsoft Office Word</Application>
  <DocSecurity>0</DocSecurity>
  <Lines>139</Lines>
  <Paragraphs>38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12</cp:revision>
  <cp:lastPrinted>2022-02-25T07:59:00Z</cp:lastPrinted>
  <dcterms:created xsi:type="dcterms:W3CDTF">2023-09-14T09:07:00Z</dcterms:created>
  <dcterms:modified xsi:type="dcterms:W3CDTF">2024-06-14T07:28:00Z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